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84" w:rsidRPr="00B40B84" w:rsidRDefault="00B40B84" w:rsidP="00B40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207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291"/>
        <w:gridCol w:w="761"/>
        <w:gridCol w:w="586"/>
      </w:tblGrid>
      <w:tr w:rsidR="00B40B84" w:rsidRPr="00B40B84" w:rsidTr="00B40B84">
        <w:trPr>
          <w:tblCellSpacing w:w="15" w:type="dxa"/>
        </w:trPr>
        <w:tc>
          <w:tcPr>
            <w:tcW w:w="1209" w:type="pct"/>
            <w:shd w:val="clear" w:color="auto" w:fill="FF000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  <w:t>Cidade</w:t>
            </w:r>
          </w:p>
        </w:tc>
        <w:tc>
          <w:tcPr>
            <w:tcW w:w="1791" w:type="pct"/>
            <w:shd w:val="clear" w:color="auto" w:fill="FF000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1038" w:type="pct"/>
            <w:shd w:val="clear" w:color="auto" w:fill="FF000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  <w:t>Estrelas</w:t>
            </w:r>
          </w:p>
        </w:tc>
        <w:tc>
          <w:tcPr>
            <w:tcW w:w="749" w:type="pct"/>
            <w:shd w:val="clear" w:color="auto" w:fill="FF000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B40B84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pt-BR"/>
              </w:rPr>
              <w:t>Selo</w:t>
            </w:r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Carazinho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</w:t>
              </w:r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Carazinho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Carazinho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Pedagogia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Casca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Casca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Contábeis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Casca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Lagoa Vermelha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Lagoa Vermelha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Contábeis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1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Lagoa Vermelha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2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Lagoa Vermelha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Pedagogia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3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Agronomia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Arquitetura e Urbanismo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Artes Visuais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 da Computação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Biológicas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1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Biológicas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Contábeis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1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Econômicas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2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3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Educação Física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Educação Física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Enfermagem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 xml:space="preserve">Engenharia Ambiental e </w:t>
            </w: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lastRenderedPageBreak/>
              <w:t>Sanitária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lastRenderedPageBreak/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Engenharia Civil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Engenharia de Alimentos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2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Engenharia Elétrica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Engenharia Mecânica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1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Farmácia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2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Filosofia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3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Filosofia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Física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Fisioterapia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Fonoaudiologia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História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Jornalismo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3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Letras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Matemática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1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Medicina Veterinária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2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Música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3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Música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Nutrição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Odontologia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Pedagogia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Psicologia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Publicidade e Propaganda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4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Química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Química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1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Passo Fundo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Secretariado Executivo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2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lastRenderedPageBreak/>
              <w:t>Passo Fundo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Serviço Social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3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Sarandi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4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Sarandi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Ciências Contábeis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5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Sarandi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6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Soledade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Administração (Bacharelado)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7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Soledade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Direito (Bacharelado)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8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Soledade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Educação Física (Licenciatura)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59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  <w:tr w:rsidR="00B40B84" w:rsidRPr="00B40B84" w:rsidTr="00B40B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Soledade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Pedagogia (Licenciatura)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r w:rsidRPr="00B40B8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B84" w:rsidRPr="00B40B84" w:rsidRDefault="00B40B84" w:rsidP="00B40B8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</w:pPr>
            <w:hyperlink r:id="rId60" w:tgtFrame="_blank" w:history="1">
              <w:r w:rsidRPr="00B40B84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pt-BR"/>
                </w:rPr>
                <w:t>Clique aqui</w:t>
              </w:r>
            </w:hyperlink>
          </w:p>
        </w:tc>
      </w:tr>
    </w:tbl>
    <w:p w:rsidR="00384857" w:rsidRDefault="00384857"/>
    <w:sectPr w:rsidR="00384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4"/>
    <w:rsid w:val="00384857"/>
    <w:rsid w:val="00B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135E"/>
  <w15:chartTrackingRefBased/>
  <w15:docId w15:val="{E85A79DB-9A6F-4679-8DD6-2446B31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B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B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evestibular.abril.com.br/ge/selos_ge2018.asp?CursoGraduacaoID=258751&amp;opid=134111" TargetMode="External"/><Relationship Id="rId18" Type="http://schemas.openxmlformats.org/officeDocument/2006/relationships/hyperlink" Target="http://gevestibular.abril.com.br/ge/selos_ge2018.asp?CursoGraduacaoID=235477&amp;opid=154687" TargetMode="External"/><Relationship Id="rId26" Type="http://schemas.openxmlformats.org/officeDocument/2006/relationships/hyperlink" Target="http://gevestibular.abril.com.br/ge/selos_ge2018.asp?CursoGraduacaoID=235482&amp;opid=154679" TargetMode="External"/><Relationship Id="rId39" Type="http://schemas.openxmlformats.org/officeDocument/2006/relationships/hyperlink" Target="http://gevestibular.abril.com.br/ge/selos_ge2018.asp?CursoGraduacaoID=235496&amp;opid=154652" TargetMode="External"/><Relationship Id="rId21" Type="http://schemas.openxmlformats.org/officeDocument/2006/relationships/hyperlink" Target="http://gevestibular.abril.com.br/ge/selos_ge2018.asp?CursoGraduacaoID=235479&amp;opid=154683" TargetMode="External"/><Relationship Id="rId34" Type="http://schemas.openxmlformats.org/officeDocument/2006/relationships/hyperlink" Target="http://gevestibular.abril.com.br/ge/selos_ge2018.asp?CursoGraduacaoID=235488&amp;opid=154640" TargetMode="External"/><Relationship Id="rId42" Type="http://schemas.openxmlformats.org/officeDocument/2006/relationships/hyperlink" Target="http://gevestibular.abril.com.br/ge/selos_ge2018.asp?CursoGraduacaoID=235503&amp;opid=154647" TargetMode="External"/><Relationship Id="rId47" Type="http://schemas.openxmlformats.org/officeDocument/2006/relationships/hyperlink" Target="http://gevestibular.abril.com.br/ge/selos_ge2018.asp?CursoGraduacaoID=235509&amp;opid=154639" TargetMode="External"/><Relationship Id="rId50" Type="http://schemas.openxmlformats.org/officeDocument/2006/relationships/hyperlink" Target="http://gevestibular.abril.com.br/ge/selos_ge2018.asp?CursoGraduacaoID=235511&amp;opid=154635" TargetMode="External"/><Relationship Id="rId55" Type="http://schemas.openxmlformats.org/officeDocument/2006/relationships/hyperlink" Target="http://gevestibular.abril.com.br/ge/selos_ge2018.asp?CursoGraduacaoID=271603&amp;opid=407177" TargetMode="External"/><Relationship Id="rId7" Type="http://schemas.openxmlformats.org/officeDocument/2006/relationships/hyperlink" Target="http://gevestibular.abril.com.br/ge/selos_ge2018.asp?CursoGraduacaoID=250099&amp;opid=1455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vestibular.abril.com.br/ge/selos_ge2018.asp?CursoGraduacaoID=235476&amp;opid=154686" TargetMode="External"/><Relationship Id="rId29" Type="http://schemas.openxmlformats.org/officeDocument/2006/relationships/hyperlink" Target="http://gevestibular.abril.com.br/ge/selos_ge2018.asp?CursoGraduacaoID=235514&amp;opid=154631" TargetMode="External"/><Relationship Id="rId11" Type="http://schemas.openxmlformats.org/officeDocument/2006/relationships/hyperlink" Target="http://gevestibular.abril.com.br/ge/selos_ge2018.asp?CursoGraduacaoID=250102&amp;opid=145549" TargetMode="External"/><Relationship Id="rId24" Type="http://schemas.openxmlformats.org/officeDocument/2006/relationships/hyperlink" Target="http://gevestibular.abril.com.br/ge/selos_ge2018.asp?CursoGraduacaoID=258650&amp;opid=134007" TargetMode="External"/><Relationship Id="rId32" Type="http://schemas.openxmlformats.org/officeDocument/2006/relationships/hyperlink" Target="http://gevestibular.abril.com.br/ge/selos_ge2018.asp?CursoGraduacaoID=235487&amp;opid=154671" TargetMode="External"/><Relationship Id="rId37" Type="http://schemas.openxmlformats.org/officeDocument/2006/relationships/hyperlink" Target="http://gevestibular.abril.com.br/ge/selos_ge2018.asp?CursoGraduacaoID=235491&amp;opid=154641" TargetMode="External"/><Relationship Id="rId40" Type="http://schemas.openxmlformats.org/officeDocument/2006/relationships/hyperlink" Target="http://gevestibular.abril.com.br/ge/selos_ge2018.asp?CursoGraduacaoID=235499&amp;opid=154653" TargetMode="External"/><Relationship Id="rId45" Type="http://schemas.openxmlformats.org/officeDocument/2006/relationships/hyperlink" Target="http://gevestibular.abril.com.br/ge/selos_ge2018.asp?CursoGraduacaoID=235506&amp;opid=154635" TargetMode="External"/><Relationship Id="rId53" Type="http://schemas.openxmlformats.org/officeDocument/2006/relationships/hyperlink" Target="http://gevestibular.abril.com.br/ge/selos_ge2018.asp?CursoGraduacaoID=235513&amp;opid=154629" TargetMode="External"/><Relationship Id="rId58" Type="http://schemas.openxmlformats.org/officeDocument/2006/relationships/hyperlink" Target="http://gevestibular.abril.com.br/ge/selos_ge2018.asp?CursoGraduacaoID=250115&amp;opid=145793" TargetMode="External"/><Relationship Id="rId5" Type="http://schemas.openxmlformats.org/officeDocument/2006/relationships/hyperlink" Target="http://gevestibular.abril.com.br/ge/selos_ge2018.asp?CursoGraduacaoID=250091&amp;opid=145565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gevestibular.abril.com.br/ge/selos_ge2018.asp?CursoGraduacaoID=235478&amp;opid=154685" TargetMode="External"/><Relationship Id="rId14" Type="http://schemas.openxmlformats.org/officeDocument/2006/relationships/hyperlink" Target="http://gevestibular.abril.com.br/ge/selos_ge2018.asp?CursoGraduacaoID=235474&amp;opid=154683" TargetMode="External"/><Relationship Id="rId22" Type="http://schemas.openxmlformats.org/officeDocument/2006/relationships/hyperlink" Target="http://gevestibular.abril.com.br/ge/selos_ge2018.asp?CursoGraduacaoID=235480&amp;opid=154676" TargetMode="External"/><Relationship Id="rId27" Type="http://schemas.openxmlformats.org/officeDocument/2006/relationships/hyperlink" Target="http://gevestibular.abril.com.br/ge/selos_ge2018.asp?CursoGraduacaoID=235483&amp;opid=154677" TargetMode="External"/><Relationship Id="rId30" Type="http://schemas.openxmlformats.org/officeDocument/2006/relationships/hyperlink" Target="http://gevestibular.abril.com.br/ge/selos_ge2018.asp?CursoGraduacaoID=235485&amp;opid=154675" TargetMode="External"/><Relationship Id="rId35" Type="http://schemas.openxmlformats.org/officeDocument/2006/relationships/hyperlink" Target="http://gevestibular.abril.com.br/ge/selos_ge2018.asp?CursoGraduacaoID=235489&amp;opid=154641" TargetMode="External"/><Relationship Id="rId43" Type="http://schemas.openxmlformats.org/officeDocument/2006/relationships/hyperlink" Target="http://gevestibular.abril.com.br/ge/selos_ge2018.asp?CursoGraduacaoID=271775&amp;opid=407375" TargetMode="External"/><Relationship Id="rId48" Type="http://schemas.openxmlformats.org/officeDocument/2006/relationships/hyperlink" Target="http://gevestibular.abril.com.br/ge/selos_ge2018.asp?CursoGraduacaoID=235510&amp;opid=154637" TargetMode="External"/><Relationship Id="rId56" Type="http://schemas.openxmlformats.org/officeDocument/2006/relationships/hyperlink" Target="http://gevestibular.abril.com.br/ge/selos_ge2018.asp?CursoGraduacaoID=255659&amp;opid=136701" TargetMode="External"/><Relationship Id="rId8" Type="http://schemas.openxmlformats.org/officeDocument/2006/relationships/hyperlink" Target="http://gevestibular.abril.com.br/ge/selos_ge2018.asp?CursoGraduacaoID=250097&amp;opid=145545" TargetMode="External"/><Relationship Id="rId51" Type="http://schemas.openxmlformats.org/officeDocument/2006/relationships/hyperlink" Target="http://gevestibular.abril.com.br/ge/selos_ge2018.asp?CursoGraduacaoID=255326&amp;opid=1372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evestibular.abril.com.br/ge/selos_ge2018.asp?CursoGraduacaoID=250101&amp;opid=145551" TargetMode="External"/><Relationship Id="rId17" Type="http://schemas.openxmlformats.org/officeDocument/2006/relationships/hyperlink" Target="http://gevestibular.abril.com.br/ge/selos_ge2018.asp?CursoGraduacaoID=255655&amp;opid=136691" TargetMode="External"/><Relationship Id="rId25" Type="http://schemas.openxmlformats.org/officeDocument/2006/relationships/hyperlink" Target="http://gevestibular.abril.com.br/ge/selos_ge2018.asp?CursoGraduacaoID=235500&amp;opid=154650" TargetMode="External"/><Relationship Id="rId33" Type="http://schemas.openxmlformats.org/officeDocument/2006/relationships/hyperlink" Target="http://gevestibular.abril.com.br/ge/selos_ge2018.asp?CursoGraduacaoID=255331&amp;opid=137169" TargetMode="External"/><Relationship Id="rId38" Type="http://schemas.openxmlformats.org/officeDocument/2006/relationships/hyperlink" Target="http://gevestibular.abril.com.br/ge/selos_ge2018.asp?CursoGraduacaoID=235495&amp;opid=154643" TargetMode="External"/><Relationship Id="rId46" Type="http://schemas.openxmlformats.org/officeDocument/2006/relationships/hyperlink" Target="http://gevestibular.abril.com.br/ge/selos_ge2018.asp?CursoGraduacaoID=235507&amp;opid=154633" TargetMode="External"/><Relationship Id="rId59" Type="http://schemas.openxmlformats.org/officeDocument/2006/relationships/hyperlink" Target="http://gevestibular.abril.com.br/ge/selos_ge2018.asp?CursoGraduacaoID=250118&amp;opid=145797" TargetMode="External"/><Relationship Id="rId20" Type="http://schemas.openxmlformats.org/officeDocument/2006/relationships/hyperlink" Target="http://gevestibular.abril.com.br/ge/selos_ge2018.asp?CursoGraduacaoID=264782&amp;opid=397161" TargetMode="External"/><Relationship Id="rId41" Type="http://schemas.openxmlformats.org/officeDocument/2006/relationships/hyperlink" Target="http://gevestibular.abril.com.br/ge/selos_ge2018.asp?CursoGraduacaoID=235501&amp;opid=154651" TargetMode="External"/><Relationship Id="rId54" Type="http://schemas.openxmlformats.org/officeDocument/2006/relationships/hyperlink" Target="http://gevestibular.abril.com.br/ge/selos_ge2018.asp?CursoGraduacaoID=250113&amp;opid=14579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evestibular.abril.com.br/ge/selos_ge2018.asp?CursoGraduacaoID=250089&amp;opid=145565" TargetMode="External"/><Relationship Id="rId15" Type="http://schemas.openxmlformats.org/officeDocument/2006/relationships/hyperlink" Target="http://gevestibular.abril.com.br/ge/selos_ge2018.asp?CursoGraduacaoID=235475&amp;opid=154681" TargetMode="External"/><Relationship Id="rId23" Type="http://schemas.openxmlformats.org/officeDocument/2006/relationships/hyperlink" Target="http://gevestibular.abril.com.br/ge/selos_ge2018.asp?CursoGraduacaoID=235481&amp;opid=154677" TargetMode="External"/><Relationship Id="rId28" Type="http://schemas.openxmlformats.org/officeDocument/2006/relationships/hyperlink" Target="http://gevestibular.abril.com.br/ge/selos_ge2018.asp?CursoGraduacaoID=235484&amp;opid=154674" TargetMode="External"/><Relationship Id="rId36" Type="http://schemas.openxmlformats.org/officeDocument/2006/relationships/hyperlink" Target="http://gevestibular.abril.com.br/ge/selos_ge2018.asp?CursoGraduacaoID=235490&amp;opid=154643" TargetMode="External"/><Relationship Id="rId49" Type="http://schemas.openxmlformats.org/officeDocument/2006/relationships/hyperlink" Target="http://gevestibular.abril.com.br/ge/selos_ge2018.asp?CursoGraduacaoID=235515&amp;opid=154629" TargetMode="External"/><Relationship Id="rId57" Type="http://schemas.openxmlformats.org/officeDocument/2006/relationships/hyperlink" Target="http://gevestibular.abril.com.br/ge/selos_ge2018.asp?CursoGraduacaoID=250116&amp;opid=145798" TargetMode="External"/><Relationship Id="rId10" Type="http://schemas.openxmlformats.org/officeDocument/2006/relationships/hyperlink" Target="http://gevestibular.abril.com.br/ge/selos_ge2018.asp?CursoGraduacaoID=250100&amp;opid=145550" TargetMode="External"/><Relationship Id="rId31" Type="http://schemas.openxmlformats.org/officeDocument/2006/relationships/hyperlink" Target="http://gevestibular.abril.com.br/ge/selos_ge2018.asp?CursoGraduacaoID=235486&amp;opid=154673" TargetMode="External"/><Relationship Id="rId44" Type="http://schemas.openxmlformats.org/officeDocument/2006/relationships/hyperlink" Target="http://gevestibular.abril.com.br/ge/selos_ge2018.asp?CursoGraduacaoID=258696&amp;opid=134092" TargetMode="External"/><Relationship Id="rId52" Type="http://schemas.openxmlformats.org/officeDocument/2006/relationships/hyperlink" Target="http://gevestibular.abril.com.br/ge/selos_ge2018.asp?CursoGraduacaoID=235512&amp;opid=154628" TargetMode="External"/><Relationship Id="rId60" Type="http://schemas.openxmlformats.org/officeDocument/2006/relationships/hyperlink" Target="http://gevestibular.abril.com.br/ge/selos_ge2018.asp?CursoGraduacaoID=261025&amp;opid=132721" TargetMode="External"/><Relationship Id="rId4" Type="http://schemas.openxmlformats.org/officeDocument/2006/relationships/hyperlink" Target="http://gevestibular.abril.com.br/ge/selos_ge2018.asp?CursoGraduacaoID=250085&amp;opid=145559" TargetMode="External"/><Relationship Id="rId9" Type="http://schemas.openxmlformats.org/officeDocument/2006/relationships/hyperlink" Target="http://gevestibular.abril.com.br/ge/selos_ge2018.asp?CursoGraduacaoID=250098&amp;opid=14554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1533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1</cp:revision>
  <dcterms:created xsi:type="dcterms:W3CDTF">2018-11-30T20:11:00Z</dcterms:created>
  <dcterms:modified xsi:type="dcterms:W3CDTF">2018-11-30T20:14:00Z</dcterms:modified>
</cp:coreProperties>
</file>