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A9" w:rsidRDefault="000004A9" w:rsidP="000004A9">
      <w:pPr>
        <w:spacing w:line="240" w:lineRule="auto"/>
        <w:jc w:val="center"/>
        <w:rPr>
          <w:rFonts w:eastAsia="Times New Roman"/>
          <w:b/>
          <w:bCs/>
          <w:color w:val="000000"/>
          <w:sz w:val="28"/>
          <w:szCs w:val="28"/>
          <w:lang w:eastAsia="pt-BR"/>
        </w:rPr>
      </w:pPr>
      <w:bookmarkStart w:id="0" w:name="_GoBack"/>
      <w:bookmarkEnd w:id="0"/>
    </w:p>
    <w:p w:rsidR="000004A9" w:rsidRDefault="000004A9" w:rsidP="000004A9">
      <w:pPr>
        <w:spacing w:line="240" w:lineRule="auto"/>
        <w:jc w:val="center"/>
        <w:rPr>
          <w:rFonts w:eastAsia="Times New Roman"/>
          <w:b/>
          <w:bCs/>
          <w:color w:val="000000"/>
          <w:sz w:val="28"/>
          <w:szCs w:val="28"/>
          <w:lang w:eastAsia="pt-BR"/>
        </w:rPr>
      </w:pPr>
      <w:r>
        <w:rPr>
          <w:rFonts w:eastAsia="Times New Roman"/>
          <w:b/>
          <w:bCs/>
          <w:color w:val="000000"/>
          <w:sz w:val="28"/>
          <w:szCs w:val="28"/>
          <w:lang w:eastAsia="pt-BR"/>
        </w:rPr>
        <w:t>TÍTULO DO ARTIGO MÁXIMO 15 PALAVRAS</w:t>
      </w:r>
    </w:p>
    <w:p w:rsidR="000004A9" w:rsidRPr="00C62C51" w:rsidRDefault="000004A9" w:rsidP="000004A9">
      <w:pPr>
        <w:spacing w:line="240" w:lineRule="auto"/>
        <w:ind w:firstLine="709"/>
        <w:jc w:val="center"/>
        <w:rPr>
          <w:rFonts w:eastAsia="Times New Roman"/>
          <w:szCs w:val="24"/>
          <w:lang w:eastAsia="pt-BR"/>
        </w:rPr>
      </w:pPr>
    </w:p>
    <w:p w:rsidR="000004A9" w:rsidRPr="00C62C51" w:rsidRDefault="000004A9" w:rsidP="000004A9">
      <w:pPr>
        <w:spacing w:line="240" w:lineRule="auto"/>
        <w:rPr>
          <w:rFonts w:eastAsia="Times New Roman"/>
          <w:szCs w:val="24"/>
          <w:lang w:eastAsia="pt-BR"/>
        </w:rPr>
      </w:pPr>
    </w:p>
    <w:p w:rsidR="000004A9" w:rsidRPr="00C62C51" w:rsidRDefault="000004A9" w:rsidP="000004A9">
      <w:pPr>
        <w:spacing w:line="240" w:lineRule="auto"/>
        <w:ind w:left="-284" w:firstLine="993"/>
        <w:jc w:val="right"/>
        <w:rPr>
          <w:rFonts w:eastAsia="Times New Roman"/>
          <w:szCs w:val="24"/>
          <w:lang w:eastAsia="pt-BR"/>
        </w:rPr>
      </w:pPr>
      <w:r w:rsidRPr="00C62C51">
        <w:rPr>
          <w:rFonts w:eastAsia="Times New Roman"/>
          <w:b/>
          <w:bCs/>
          <w:color w:val="000000"/>
          <w:szCs w:val="24"/>
          <w:lang w:eastAsia="pt-BR"/>
        </w:rPr>
        <w:t>Nome do autor</w:t>
      </w:r>
    </w:p>
    <w:p w:rsidR="000004A9" w:rsidRDefault="000004A9" w:rsidP="000004A9">
      <w:pPr>
        <w:spacing w:line="240" w:lineRule="auto"/>
        <w:ind w:firstLine="709"/>
        <w:jc w:val="right"/>
        <w:rPr>
          <w:rFonts w:eastAsia="Times New Roman"/>
          <w:bCs/>
          <w:color w:val="000000"/>
          <w:szCs w:val="24"/>
          <w:lang w:eastAsia="pt-BR"/>
        </w:rPr>
      </w:pPr>
      <w:r w:rsidRPr="00C62C51">
        <w:rPr>
          <w:rFonts w:eastAsia="Times New Roman"/>
          <w:bCs/>
          <w:color w:val="000000"/>
          <w:szCs w:val="24"/>
          <w:lang w:eastAsia="pt-BR"/>
        </w:rPr>
        <w:t>Instituição</w:t>
      </w:r>
    </w:p>
    <w:p w:rsidR="000004A9" w:rsidRDefault="000004A9" w:rsidP="000004A9">
      <w:pPr>
        <w:spacing w:line="240" w:lineRule="auto"/>
        <w:ind w:firstLine="709"/>
        <w:jc w:val="right"/>
        <w:rPr>
          <w:rFonts w:eastAsia="Times New Roman"/>
          <w:bCs/>
          <w:color w:val="000000"/>
          <w:szCs w:val="24"/>
          <w:lang w:eastAsia="pt-BR"/>
        </w:rPr>
      </w:pPr>
      <w:r>
        <w:rPr>
          <w:rFonts w:eastAsia="Times New Roman"/>
          <w:bCs/>
          <w:color w:val="000000"/>
          <w:szCs w:val="24"/>
          <w:lang w:eastAsia="pt-BR"/>
        </w:rPr>
        <w:t>Agência financiadora – se houver</w:t>
      </w:r>
    </w:p>
    <w:p w:rsidR="000004A9" w:rsidRPr="00C62C51" w:rsidRDefault="000004A9" w:rsidP="000004A9">
      <w:pPr>
        <w:spacing w:line="240" w:lineRule="auto"/>
        <w:ind w:firstLine="709"/>
        <w:jc w:val="right"/>
        <w:rPr>
          <w:rFonts w:eastAsia="Times New Roman"/>
          <w:szCs w:val="24"/>
          <w:lang w:eastAsia="pt-BR"/>
        </w:rPr>
      </w:pPr>
      <w:r>
        <w:rPr>
          <w:rFonts w:eastAsia="Times New Roman"/>
          <w:bCs/>
          <w:color w:val="000000"/>
          <w:szCs w:val="24"/>
          <w:lang w:eastAsia="pt-BR"/>
        </w:rPr>
        <w:t>E-mail</w:t>
      </w:r>
    </w:p>
    <w:p w:rsidR="000004A9" w:rsidRPr="00C62C51" w:rsidRDefault="000004A9" w:rsidP="000004A9">
      <w:pPr>
        <w:spacing w:line="240" w:lineRule="auto"/>
        <w:rPr>
          <w:rFonts w:eastAsia="Times New Roman"/>
          <w:szCs w:val="24"/>
          <w:lang w:eastAsia="pt-BR"/>
        </w:rPr>
      </w:pPr>
    </w:p>
    <w:p w:rsidR="000004A9" w:rsidRPr="00C62C51" w:rsidRDefault="000004A9" w:rsidP="000004A9">
      <w:pPr>
        <w:spacing w:line="240" w:lineRule="auto"/>
        <w:jc w:val="both"/>
        <w:rPr>
          <w:rFonts w:eastAsia="Times New Roman"/>
          <w:szCs w:val="24"/>
          <w:lang w:eastAsia="pt-BR"/>
        </w:rPr>
      </w:pPr>
      <w:r w:rsidRPr="00C62C51">
        <w:rPr>
          <w:rFonts w:eastAsia="Times New Roman"/>
          <w:b/>
          <w:bCs/>
          <w:color w:val="000000"/>
          <w:sz w:val="20"/>
          <w:szCs w:val="20"/>
          <w:lang w:eastAsia="pt-BR"/>
        </w:rPr>
        <w:t>Palavras-chave:</w:t>
      </w:r>
      <w:r w:rsidRPr="00C62C51">
        <w:rPr>
          <w:rFonts w:eastAsia="Times New Roman"/>
          <w:color w:val="000000"/>
          <w:sz w:val="20"/>
          <w:szCs w:val="20"/>
          <w:lang w:eastAsia="pt-BR"/>
        </w:rPr>
        <w:t xml:space="preserve"> palavra-chave 1; p</w:t>
      </w:r>
      <w:r>
        <w:rPr>
          <w:rFonts w:eastAsia="Times New Roman"/>
          <w:color w:val="000000"/>
          <w:sz w:val="20"/>
          <w:szCs w:val="20"/>
          <w:lang w:eastAsia="pt-BR"/>
        </w:rPr>
        <w:t>alavra-chave 2; palavra-chave 3.</w:t>
      </w:r>
      <w:r w:rsidRPr="00C62C51">
        <w:rPr>
          <w:rFonts w:eastAsia="Times New Roman"/>
          <w:color w:val="000000"/>
          <w:sz w:val="20"/>
          <w:szCs w:val="20"/>
          <w:lang w:eastAsia="pt-BR"/>
        </w:rPr>
        <w:t> </w:t>
      </w:r>
    </w:p>
    <w:p w:rsidR="000004A9" w:rsidRPr="00C62C51" w:rsidRDefault="000004A9" w:rsidP="000004A9">
      <w:pPr>
        <w:spacing w:after="240" w:line="240" w:lineRule="auto"/>
        <w:rPr>
          <w:rFonts w:eastAsia="Times New Roman"/>
          <w:szCs w:val="24"/>
          <w:lang w:eastAsia="pt-BR"/>
        </w:rPr>
      </w:pPr>
    </w:p>
    <w:p w:rsidR="000004A9" w:rsidRPr="00C62C51" w:rsidRDefault="000004A9" w:rsidP="000004A9">
      <w:pPr>
        <w:spacing w:line="240" w:lineRule="auto"/>
        <w:jc w:val="both"/>
        <w:rPr>
          <w:rFonts w:eastAsia="Times New Roman"/>
          <w:szCs w:val="24"/>
          <w:lang w:eastAsia="pt-BR"/>
        </w:rPr>
      </w:pPr>
      <w:r>
        <w:rPr>
          <w:rFonts w:eastAsia="Times New Roman"/>
          <w:b/>
          <w:bCs/>
          <w:color w:val="000000"/>
          <w:szCs w:val="24"/>
          <w:lang w:eastAsia="pt-BR"/>
        </w:rPr>
        <w:t xml:space="preserve"> 1 </w:t>
      </w:r>
      <w:r w:rsidRPr="00C62C51">
        <w:rPr>
          <w:rFonts w:eastAsia="Times New Roman"/>
          <w:b/>
          <w:bCs/>
          <w:color w:val="000000"/>
          <w:szCs w:val="24"/>
          <w:lang w:eastAsia="pt-BR"/>
        </w:rPr>
        <w:t>Introdução</w:t>
      </w:r>
    </w:p>
    <w:p w:rsidR="000004A9" w:rsidRPr="00C62C51" w:rsidRDefault="000004A9" w:rsidP="000004A9">
      <w:pPr>
        <w:spacing w:line="240" w:lineRule="auto"/>
        <w:jc w:val="both"/>
        <w:rPr>
          <w:rFonts w:eastAsia="Times New Roman"/>
          <w:szCs w:val="24"/>
          <w:lang w:eastAsia="pt-BR"/>
        </w:rPr>
      </w:pPr>
    </w:p>
    <w:p w:rsidR="000004A9" w:rsidRPr="00C62C51" w:rsidRDefault="000004A9" w:rsidP="000004A9">
      <w:pPr>
        <w:spacing w:line="360" w:lineRule="auto"/>
        <w:ind w:firstLine="708"/>
        <w:jc w:val="both"/>
        <w:rPr>
          <w:szCs w:val="24"/>
        </w:rPr>
      </w:pPr>
      <w:r w:rsidRPr="00C62C51">
        <w:rPr>
          <w:szCs w:val="24"/>
        </w:rPr>
        <w:t xml:space="preserve">Nesta seção o(a) autor(a) deve garantir, ao menos, a apresentação do tema, </w:t>
      </w:r>
      <w:r>
        <w:rPr>
          <w:szCs w:val="24"/>
        </w:rPr>
        <w:t xml:space="preserve">do problemas, </w:t>
      </w:r>
      <w:r w:rsidRPr="00C62C51">
        <w:rPr>
          <w:szCs w:val="24"/>
        </w:rPr>
        <w:t>do</w:t>
      </w:r>
      <w:r>
        <w:rPr>
          <w:szCs w:val="24"/>
        </w:rPr>
        <w:t>s</w:t>
      </w:r>
      <w:r w:rsidRPr="00C62C51">
        <w:rPr>
          <w:szCs w:val="24"/>
        </w:rPr>
        <w:t xml:space="preserve"> objetivo</w:t>
      </w:r>
      <w:r>
        <w:rPr>
          <w:szCs w:val="24"/>
        </w:rPr>
        <w:t>s</w:t>
      </w:r>
      <w:r w:rsidRPr="00C62C51">
        <w:rPr>
          <w:szCs w:val="24"/>
        </w:rPr>
        <w:t xml:space="preserve"> do trabalho e dos procedimentos metodológicos.</w:t>
      </w:r>
      <w:r>
        <w:rPr>
          <w:szCs w:val="24"/>
        </w:rPr>
        <w:t xml:space="preserve"> Espaçamento entre linhas de 1,5 cm. </w:t>
      </w:r>
    </w:p>
    <w:p w:rsidR="000004A9" w:rsidRPr="00C62C51" w:rsidRDefault="000004A9" w:rsidP="000004A9">
      <w:pPr>
        <w:spacing w:line="240" w:lineRule="auto"/>
        <w:ind w:firstLine="709"/>
        <w:jc w:val="both"/>
        <w:rPr>
          <w:rFonts w:eastAsia="Times New Roman"/>
          <w:szCs w:val="24"/>
          <w:lang w:eastAsia="pt-BR"/>
        </w:rPr>
      </w:pPr>
    </w:p>
    <w:p w:rsidR="000004A9" w:rsidRPr="00C62C51" w:rsidRDefault="000004A9" w:rsidP="000004A9">
      <w:pPr>
        <w:spacing w:line="240" w:lineRule="auto"/>
        <w:ind w:firstLine="709"/>
        <w:jc w:val="both"/>
        <w:rPr>
          <w:rFonts w:eastAsia="Times New Roman"/>
          <w:szCs w:val="24"/>
          <w:lang w:eastAsia="pt-BR"/>
        </w:rPr>
      </w:pPr>
      <w:r w:rsidRPr="00C62C51">
        <w:rPr>
          <w:rFonts w:eastAsia="Times New Roman"/>
          <w:b/>
          <w:bCs/>
          <w:color w:val="000000"/>
          <w:szCs w:val="24"/>
          <w:lang w:eastAsia="pt-BR"/>
        </w:rPr>
        <w:t> </w:t>
      </w:r>
    </w:p>
    <w:p w:rsidR="000004A9" w:rsidRPr="00C62C51" w:rsidRDefault="000004A9" w:rsidP="000004A9">
      <w:pPr>
        <w:spacing w:line="240" w:lineRule="auto"/>
        <w:jc w:val="both"/>
        <w:rPr>
          <w:rFonts w:eastAsia="Times New Roman"/>
          <w:szCs w:val="24"/>
          <w:lang w:eastAsia="pt-BR"/>
        </w:rPr>
      </w:pPr>
      <w:r>
        <w:rPr>
          <w:rFonts w:eastAsia="Times New Roman"/>
          <w:b/>
          <w:bCs/>
          <w:color w:val="000000"/>
          <w:szCs w:val="24"/>
          <w:lang w:eastAsia="pt-BR"/>
        </w:rPr>
        <w:t>2 Desenvolvimento</w:t>
      </w:r>
    </w:p>
    <w:p w:rsidR="000004A9" w:rsidRPr="00C62C51" w:rsidRDefault="000004A9" w:rsidP="000004A9">
      <w:pPr>
        <w:spacing w:line="240" w:lineRule="auto"/>
        <w:jc w:val="both"/>
        <w:rPr>
          <w:rFonts w:eastAsia="Times New Roman"/>
          <w:szCs w:val="24"/>
          <w:lang w:eastAsia="pt-BR"/>
        </w:rPr>
      </w:pPr>
    </w:p>
    <w:p w:rsidR="000004A9" w:rsidRDefault="000004A9" w:rsidP="000004A9">
      <w:pPr>
        <w:spacing w:line="360" w:lineRule="auto"/>
        <w:ind w:firstLine="708"/>
        <w:jc w:val="both"/>
        <w:rPr>
          <w:rFonts w:eastAsia="Times New Roman"/>
          <w:szCs w:val="24"/>
          <w:lang w:eastAsia="pt-BR"/>
        </w:rPr>
      </w:pPr>
      <w:r w:rsidRPr="00F1359D">
        <w:rPr>
          <w:rFonts w:eastAsia="Times New Roman"/>
          <w:szCs w:val="24"/>
          <w:lang w:eastAsia="pt-BR"/>
        </w:rPr>
        <w:t>Aportes teóricos e a apresentação e discussão dos resultados parciais ou finais.</w:t>
      </w:r>
      <w:r>
        <w:rPr>
          <w:rFonts w:eastAsia="Times New Roman"/>
          <w:szCs w:val="24"/>
          <w:lang w:eastAsia="pt-BR"/>
        </w:rPr>
        <w:t xml:space="preserve"> As citações devem seguir as normas da ABNT. Citações com mais de três linhas fazer o recuo como no exemplo abaixo:</w:t>
      </w:r>
    </w:p>
    <w:p w:rsidR="000004A9" w:rsidRPr="00C62C51" w:rsidRDefault="000004A9" w:rsidP="000004A9">
      <w:pPr>
        <w:spacing w:line="360" w:lineRule="auto"/>
        <w:ind w:firstLine="708"/>
        <w:jc w:val="both"/>
        <w:rPr>
          <w:rFonts w:eastAsia="Times New Roman"/>
          <w:szCs w:val="24"/>
          <w:lang w:eastAsia="pt-BR"/>
        </w:rPr>
      </w:pPr>
    </w:p>
    <w:p w:rsidR="000004A9" w:rsidRPr="00C62C51" w:rsidRDefault="000004A9" w:rsidP="000004A9">
      <w:pPr>
        <w:spacing w:line="240" w:lineRule="auto"/>
        <w:ind w:left="2268"/>
        <w:jc w:val="both"/>
        <w:rPr>
          <w:rFonts w:eastAsia="Times New Roman"/>
          <w:szCs w:val="24"/>
          <w:lang w:eastAsia="pt-BR"/>
        </w:rPr>
      </w:pPr>
      <w:r w:rsidRPr="00C62C51">
        <w:rPr>
          <w:rFonts w:eastAsia="Times New Roman"/>
          <w:color w:val="000000"/>
          <w:sz w:val="20"/>
          <w:szCs w:val="20"/>
          <w:lang w:eastAsia="pt-BR"/>
        </w:rP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(FREIRE, 1996, p. 09).  </w:t>
      </w:r>
    </w:p>
    <w:p w:rsidR="000004A9" w:rsidRPr="00C62C51" w:rsidRDefault="000004A9" w:rsidP="000004A9">
      <w:pPr>
        <w:spacing w:line="240" w:lineRule="auto"/>
        <w:jc w:val="both"/>
        <w:rPr>
          <w:rFonts w:eastAsia="Times New Roman"/>
          <w:szCs w:val="24"/>
          <w:lang w:eastAsia="pt-BR"/>
        </w:rPr>
      </w:pPr>
    </w:p>
    <w:p w:rsidR="000004A9" w:rsidRPr="00C62C51" w:rsidRDefault="000004A9" w:rsidP="000004A9">
      <w:pPr>
        <w:spacing w:line="240" w:lineRule="auto"/>
        <w:jc w:val="both"/>
        <w:rPr>
          <w:rFonts w:eastAsia="Times New Roman"/>
          <w:szCs w:val="24"/>
          <w:lang w:eastAsia="pt-BR"/>
        </w:rPr>
      </w:pPr>
    </w:p>
    <w:p w:rsidR="000004A9" w:rsidRPr="00C62C51" w:rsidRDefault="000004A9" w:rsidP="000004A9">
      <w:pPr>
        <w:spacing w:line="240" w:lineRule="auto"/>
        <w:jc w:val="both"/>
        <w:rPr>
          <w:rFonts w:eastAsia="Times New Roman"/>
          <w:szCs w:val="24"/>
          <w:lang w:eastAsia="pt-BR"/>
        </w:rPr>
      </w:pPr>
      <w:r>
        <w:rPr>
          <w:rFonts w:eastAsia="Times New Roman"/>
          <w:b/>
          <w:bCs/>
          <w:color w:val="000000"/>
          <w:szCs w:val="24"/>
          <w:lang w:eastAsia="pt-BR"/>
        </w:rPr>
        <w:t>3 Considerações conclusivas/parciais</w:t>
      </w:r>
    </w:p>
    <w:p w:rsidR="000004A9" w:rsidRPr="00C62C51" w:rsidRDefault="000004A9" w:rsidP="000004A9">
      <w:pPr>
        <w:spacing w:line="240" w:lineRule="auto"/>
        <w:jc w:val="both"/>
        <w:rPr>
          <w:rFonts w:eastAsia="Times New Roman"/>
          <w:szCs w:val="24"/>
          <w:lang w:eastAsia="pt-BR"/>
        </w:rPr>
      </w:pPr>
    </w:p>
    <w:p w:rsidR="000004A9" w:rsidRDefault="000004A9" w:rsidP="000004A9">
      <w:pPr>
        <w:spacing w:line="360" w:lineRule="auto"/>
        <w:ind w:firstLine="708"/>
        <w:jc w:val="both"/>
      </w:pPr>
      <w:r>
        <w:t>Considerações conclusivas ou parciais de acordo com o objetivo anunciado e o estágio da pesquisa ou estudo.</w:t>
      </w:r>
    </w:p>
    <w:p w:rsidR="000004A9" w:rsidRPr="00C62C51" w:rsidRDefault="000004A9" w:rsidP="000004A9">
      <w:pPr>
        <w:spacing w:line="240" w:lineRule="auto"/>
        <w:ind w:firstLine="709"/>
        <w:jc w:val="both"/>
        <w:rPr>
          <w:rFonts w:eastAsia="Times New Roman"/>
          <w:szCs w:val="24"/>
          <w:lang w:eastAsia="pt-BR"/>
        </w:rPr>
      </w:pPr>
    </w:p>
    <w:p w:rsidR="000004A9" w:rsidRPr="00C62C51" w:rsidRDefault="000004A9" w:rsidP="000004A9">
      <w:pPr>
        <w:spacing w:after="240" w:line="240" w:lineRule="auto"/>
        <w:jc w:val="both"/>
        <w:rPr>
          <w:rFonts w:eastAsia="Times New Roman"/>
          <w:szCs w:val="24"/>
          <w:lang w:eastAsia="pt-BR"/>
        </w:rPr>
      </w:pPr>
      <w:r w:rsidRPr="00C62C51">
        <w:rPr>
          <w:rFonts w:eastAsia="Times New Roman"/>
          <w:b/>
          <w:bCs/>
          <w:color w:val="000000"/>
          <w:szCs w:val="24"/>
          <w:lang w:eastAsia="pt-BR"/>
        </w:rPr>
        <w:t>Referências</w:t>
      </w:r>
    </w:p>
    <w:p w:rsidR="000004A9" w:rsidRPr="00C62C51" w:rsidRDefault="000004A9" w:rsidP="000004A9">
      <w:pPr>
        <w:spacing w:line="240" w:lineRule="auto"/>
        <w:jc w:val="both"/>
        <w:rPr>
          <w:rFonts w:eastAsia="Times New Roman"/>
          <w:szCs w:val="24"/>
          <w:lang w:eastAsia="pt-BR"/>
        </w:rPr>
      </w:pPr>
    </w:p>
    <w:p w:rsidR="000004A9" w:rsidRPr="00C62C51" w:rsidRDefault="000004A9" w:rsidP="000004A9">
      <w:pPr>
        <w:spacing w:after="160" w:line="240" w:lineRule="auto"/>
        <w:jc w:val="both"/>
        <w:rPr>
          <w:rFonts w:eastAsia="Times New Roman"/>
          <w:szCs w:val="24"/>
          <w:lang w:eastAsia="pt-BR"/>
        </w:rPr>
      </w:pPr>
      <w:r w:rsidRPr="00C62C51">
        <w:rPr>
          <w:rFonts w:eastAsia="Times New Roman"/>
          <w:color w:val="000000"/>
          <w:szCs w:val="24"/>
          <w:lang w:eastAsia="pt-BR"/>
        </w:rPr>
        <w:t xml:space="preserve">FREIRE, Paulo. </w:t>
      </w:r>
      <w:r w:rsidRPr="00C62C51">
        <w:rPr>
          <w:rFonts w:eastAsia="Times New Roman"/>
          <w:b/>
          <w:bCs/>
          <w:color w:val="000000"/>
          <w:szCs w:val="24"/>
          <w:lang w:eastAsia="pt-BR"/>
        </w:rPr>
        <w:t>Pedagogia da autonomia: saberes necessários à prática educativa</w:t>
      </w:r>
      <w:r w:rsidRPr="00C62C51">
        <w:rPr>
          <w:rFonts w:eastAsia="Times New Roman"/>
          <w:color w:val="000000"/>
          <w:szCs w:val="24"/>
          <w:lang w:eastAsia="pt-BR"/>
        </w:rPr>
        <w:t xml:space="preserve">. São Paulo, SP: Paz e Terra, </w:t>
      </w:r>
      <w:proofErr w:type="gramStart"/>
      <w:r w:rsidRPr="00C62C51">
        <w:rPr>
          <w:rFonts w:eastAsia="Times New Roman"/>
          <w:color w:val="000000"/>
          <w:szCs w:val="24"/>
          <w:lang w:eastAsia="pt-BR"/>
        </w:rPr>
        <w:t>1996.</w:t>
      </w:r>
      <w:r>
        <w:rPr>
          <w:rFonts w:eastAsia="Times New Roman"/>
          <w:color w:val="000000"/>
          <w:szCs w:val="24"/>
          <w:lang w:eastAsia="pt-BR"/>
        </w:rPr>
        <w:softHyphen/>
      </w:r>
      <w:proofErr w:type="gramEnd"/>
      <w:r>
        <w:rPr>
          <w:rFonts w:eastAsia="Times New Roman"/>
          <w:color w:val="000000"/>
          <w:szCs w:val="24"/>
          <w:lang w:eastAsia="pt-BR"/>
        </w:rPr>
        <w:softHyphen/>
      </w:r>
      <w:r>
        <w:rPr>
          <w:rFonts w:eastAsia="Times New Roman"/>
          <w:color w:val="000000"/>
          <w:szCs w:val="24"/>
          <w:lang w:eastAsia="pt-BR"/>
        </w:rPr>
        <w:softHyphen/>
      </w:r>
    </w:p>
    <w:p w:rsidR="000004A9" w:rsidRPr="00C62C51" w:rsidRDefault="000004A9" w:rsidP="000004A9">
      <w:pPr>
        <w:spacing w:line="240" w:lineRule="auto"/>
        <w:jc w:val="both"/>
        <w:rPr>
          <w:rFonts w:eastAsia="Times New Roman"/>
          <w:szCs w:val="24"/>
          <w:lang w:eastAsia="pt-BR"/>
        </w:rPr>
      </w:pPr>
    </w:p>
    <w:p w:rsidR="000004A9" w:rsidRDefault="000004A9" w:rsidP="000004A9">
      <w:pPr>
        <w:spacing w:line="240" w:lineRule="auto"/>
        <w:ind w:firstLine="709"/>
        <w:jc w:val="both"/>
        <w:rPr>
          <w:rFonts w:eastAsia="Times New Roman"/>
          <w:color w:val="000000"/>
          <w:szCs w:val="24"/>
          <w:lang w:eastAsia="pt-BR"/>
        </w:rPr>
      </w:pPr>
      <w:r w:rsidRPr="00C62C51">
        <w:rPr>
          <w:rFonts w:eastAsia="Times New Roman"/>
          <w:color w:val="000000"/>
          <w:szCs w:val="24"/>
          <w:lang w:eastAsia="pt-BR"/>
        </w:rPr>
        <w:t xml:space="preserve">*Conforme </w:t>
      </w:r>
      <w:r w:rsidRPr="00C62C51">
        <w:rPr>
          <w:rFonts w:eastAsia="Times New Roman"/>
          <w:color w:val="000000"/>
          <w:szCs w:val="24"/>
          <w:shd w:val="clear" w:color="auto" w:fill="FFFF00"/>
          <w:lang w:eastAsia="pt-BR"/>
        </w:rPr>
        <w:t>ABNT</w:t>
      </w:r>
      <w:r w:rsidRPr="00C62C51">
        <w:rPr>
          <w:rFonts w:eastAsia="Times New Roman"/>
          <w:color w:val="000000"/>
          <w:szCs w:val="24"/>
          <w:lang w:eastAsia="pt-BR"/>
        </w:rPr>
        <w:t xml:space="preserve"> – apenas as citadas no corpo do texto.</w:t>
      </w: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0004A9" w:rsidRDefault="000004A9" w:rsidP="000004A9">
      <w:pPr>
        <w:spacing w:line="240" w:lineRule="auto"/>
        <w:ind w:firstLine="709"/>
        <w:jc w:val="both"/>
        <w:rPr>
          <w:rFonts w:eastAsia="Times New Roman"/>
          <w:color w:val="000000"/>
          <w:szCs w:val="24"/>
          <w:lang w:eastAsia="pt-BR"/>
        </w:rPr>
      </w:pPr>
    </w:p>
    <w:p w:rsidR="006507F5" w:rsidRDefault="005C0A90"/>
    <w:sectPr w:rsidR="006507F5" w:rsidSect="000004A9">
      <w:headerReference w:type="default" r:id="rId7"/>
      <w:footerReference w:type="default" r:id="rId8"/>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90" w:rsidRDefault="005C0A90" w:rsidP="000004A9">
      <w:pPr>
        <w:spacing w:line="240" w:lineRule="auto"/>
      </w:pPr>
      <w:r>
        <w:separator/>
      </w:r>
    </w:p>
  </w:endnote>
  <w:endnote w:type="continuationSeparator" w:id="0">
    <w:p w:rsidR="005C0A90" w:rsidRDefault="005C0A90" w:rsidP="00000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A9" w:rsidRDefault="000004A9" w:rsidP="000004A9">
    <w:pPr>
      <w:pStyle w:val="Rodap"/>
      <w:tabs>
        <w:tab w:val="clear" w:pos="8504"/>
      </w:tabs>
      <w:ind w:left="-1701" w:right="-1701"/>
    </w:pPr>
    <w:r>
      <w:rPr>
        <w:noProof/>
        <w:lang w:eastAsia="pt-BR"/>
      </w:rPr>
      <w:drawing>
        <wp:inline distT="0" distB="0" distL="0" distR="0" wp14:anchorId="41CE92AB" wp14:editId="2CDD7174">
          <wp:extent cx="7591245" cy="600524"/>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MEDUC 2019 - rodap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160" cy="6077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90" w:rsidRDefault="005C0A90" w:rsidP="000004A9">
      <w:pPr>
        <w:spacing w:line="240" w:lineRule="auto"/>
      </w:pPr>
      <w:r>
        <w:separator/>
      </w:r>
    </w:p>
  </w:footnote>
  <w:footnote w:type="continuationSeparator" w:id="0">
    <w:p w:rsidR="005C0A90" w:rsidRDefault="005C0A90" w:rsidP="000004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A9" w:rsidRDefault="000004A9" w:rsidP="000004A9">
    <w:pPr>
      <w:pStyle w:val="Cabealho"/>
      <w:tabs>
        <w:tab w:val="clear" w:pos="8504"/>
        <w:tab w:val="right" w:pos="10206"/>
      </w:tabs>
      <w:ind w:left="-1701"/>
    </w:pPr>
    <w:r w:rsidRPr="00A070CB">
      <w:rPr>
        <w:noProof/>
        <w:vertAlign w:val="subscript"/>
        <w:lang w:eastAsia="pt-BR"/>
      </w:rPr>
      <w:drawing>
        <wp:inline distT="0" distB="0" distL="0" distR="0" wp14:anchorId="265B0A76" wp14:editId="0DAD0612">
          <wp:extent cx="7591245" cy="1275156"/>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MEDUC 2019 - cabeç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817" cy="1275756"/>
                  </a:xfrm>
                  <a:prstGeom prst="rect">
                    <a:avLst/>
                  </a:prstGeom>
                </pic:spPr>
              </pic:pic>
            </a:graphicData>
          </a:graphic>
        </wp:inline>
      </w:drawing>
    </w:r>
  </w:p>
  <w:p w:rsidR="000004A9" w:rsidRDefault="000004A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A9"/>
    <w:rsid w:val="000004A9"/>
    <w:rsid w:val="005A0A5F"/>
    <w:rsid w:val="005C0A90"/>
    <w:rsid w:val="006B1421"/>
    <w:rsid w:val="00981311"/>
    <w:rsid w:val="00A47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F21CB-76D4-465D-8A5F-291E1668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A9"/>
    <w:pPr>
      <w:spacing w:after="0"/>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04A9"/>
    <w:pPr>
      <w:tabs>
        <w:tab w:val="center" w:pos="4252"/>
        <w:tab w:val="right" w:pos="8504"/>
      </w:tabs>
      <w:spacing w:line="240" w:lineRule="auto"/>
    </w:pPr>
    <w:rPr>
      <w:rFonts w:asciiTheme="minorHAnsi" w:eastAsiaTheme="minorHAnsi" w:hAnsiTheme="minorHAnsi" w:cstheme="minorBidi"/>
      <w:sz w:val="22"/>
    </w:rPr>
  </w:style>
  <w:style w:type="character" w:customStyle="1" w:styleId="CabealhoChar">
    <w:name w:val="Cabeçalho Char"/>
    <w:basedOn w:val="Fontepargpadro"/>
    <w:link w:val="Cabealho"/>
    <w:uiPriority w:val="99"/>
    <w:rsid w:val="000004A9"/>
  </w:style>
  <w:style w:type="paragraph" w:styleId="Rodap">
    <w:name w:val="footer"/>
    <w:basedOn w:val="Normal"/>
    <w:link w:val="RodapChar"/>
    <w:uiPriority w:val="99"/>
    <w:unhideWhenUsed/>
    <w:rsid w:val="000004A9"/>
    <w:pPr>
      <w:tabs>
        <w:tab w:val="center" w:pos="4252"/>
        <w:tab w:val="right" w:pos="8504"/>
      </w:tabs>
      <w:spacing w:line="240" w:lineRule="auto"/>
    </w:pPr>
    <w:rPr>
      <w:rFonts w:asciiTheme="minorHAnsi" w:eastAsiaTheme="minorHAnsi" w:hAnsiTheme="minorHAnsi" w:cstheme="minorBidi"/>
      <w:sz w:val="22"/>
    </w:rPr>
  </w:style>
  <w:style w:type="character" w:customStyle="1" w:styleId="RodapChar">
    <w:name w:val="Rodapé Char"/>
    <w:basedOn w:val="Fontepargpadro"/>
    <w:link w:val="Rodap"/>
    <w:uiPriority w:val="99"/>
    <w:rsid w:val="000004A9"/>
  </w:style>
  <w:style w:type="paragraph" w:styleId="Textodebalo">
    <w:name w:val="Balloon Text"/>
    <w:basedOn w:val="Normal"/>
    <w:link w:val="TextodebaloChar"/>
    <w:uiPriority w:val="99"/>
    <w:semiHidden/>
    <w:unhideWhenUsed/>
    <w:rsid w:val="000004A9"/>
    <w:pPr>
      <w:spacing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000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66E4-DCDD-4446-A3C6-07AF6CBC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junior centenaro</cp:lastModifiedBy>
  <cp:revision>2</cp:revision>
  <dcterms:created xsi:type="dcterms:W3CDTF">2019-09-26T15:47:00Z</dcterms:created>
  <dcterms:modified xsi:type="dcterms:W3CDTF">2019-09-26T15:47:00Z</dcterms:modified>
</cp:coreProperties>
</file>