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B1" w:rsidRDefault="00EE6AE3" w:rsidP="00EE6AE3">
      <w:pPr>
        <w:ind w:left="2124" w:firstLine="708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54AECF06" wp14:editId="514909B9">
            <wp:simplePos x="0" y="0"/>
            <wp:positionH relativeFrom="column">
              <wp:posOffset>828675</wp:posOffset>
            </wp:positionH>
            <wp:positionV relativeFrom="paragraph">
              <wp:posOffset>0</wp:posOffset>
            </wp:positionV>
            <wp:extent cx="1857375" cy="4648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D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8B1" w:rsidRPr="00FF38B1">
        <w:rPr>
          <w:rFonts w:ascii="Times New Roman" w:hAnsi="Times New Roman" w:cs="Times New Roman"/>
          <w:b/>
          <w:sz w:val="24"/>
        </w:rPr>
        <w:t xml:space="preserve">TABELA DE PONTUAÇÃO </w:t>
      </w:r>
      <w:r w:rsidR="00F9349C">
        <w:rPr>
          <w:rFonts w:ascii="Times New Roman" w:hAnsi="Times New Roman" w:cs="Times New Roman"/>
          <w:b/>
          <w:sz w:val="24"/>
        </w:rPr>
        <w:t xml:space="preserve">DOUTORADO  </w:t>
      </w:r>
      <w:r w:rsidR="00FF38B1">
        <w:rPr>
          <w:rFonts w:ascii="Times New Roman" w:hAnsi="Times New Roman" w:cs="Times New Roman"/>
          <w:b/>
          <w:sz w:val="24"/>
        </w:rPr>
        <w:t>-  CURRICULO LATTES</w:t>
      </w:r>
      <w:r w:rsidR="003642E0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3D3C2E" w:rsidRDefault="003D3C2E" w:rsidP="008434E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  <w:gridCol w:w="3118"/>
        <w:gridCol w:w="992"/>
        <w:gridCol w:w="1560"/>
      </w:tblGrid>
      <w:tr w:rsidR="00250EDA" w:rsidRPr="00842059" w:rsidTr="00250EDA"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Atividade</w:t>
            </w:r>
            <w:r w:rsidR="00023D8A">
              <w:rPr>
                <w:rStyle w:val="Refdenotaderodap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Cálculo dos Pontos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5C4A5F" w:rsidRPr="00842059" w:rsidTr="00250EDA">
        <w:tc>
          <w:tcPr>
            <w:tcW w:w="9214" w:type="dxa"/>
          </w:tcPr>
          <w:p w:rsidR="005C4A5F" w:rsidRPr="001F4025" w:rsidRDefault="00B21F2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1F4025">
              <w:rPr>
                <w:rFonts w:ascii="Times New Roman" w:hAnsi="Times New Roman" w:cs="Times New Roman"/>
              </w:rPr>
              <w:t>Especialização Lato Sensu</w:t>
            </w:r>
          </w:p>
        </w:tc>
        <w:tc>
          <w:tcPr>
            <w:tcW w:w="3118" w:type="dxa"/>
            <w:vAlign w:val="center"/>
          </w:tcPr>
          <w:p w:rsidR="005C4A5F" w:rsidRPr="001F4025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eastAsia="Calibri" w:hAnsi="Times New Roman" w:cs="Times New Roman"/>
              </w:rPr>
              <w:t>(</w:t>
            </w:r>
            <w:r w:rsidR="005C4A5F" w:rsidRPr="001F4025">
              <w:rPr>
                <w:rFonts w:ascii="Times New Roman" w:eastAsia="Calibri" w:hAnsi="Times New Roman" w:cs="Times New Roman"/>
              </w:rPr>
              <w:t>nº</w:t>
            </w:r>
            <w:r w:rsidRPr="001F4025">
              <w:rPr>
                <w:rFonts w:ascii="Times New Roman" w:eastAsia="Calibri" w:hAnsi="Times New Roman" w:cs="Times New Roman"/>
              </w:rPr>
              <w:t>)</w:t>
            </w:r>
            <w:r w:rsidR="005C4A5F" w:rsidRPr="001F4025">
              <w:rPr>
                <w:rFonts w:ascii="Times New Roman" w:eastAsia="Calibri" w:hAnsi="Times New Roman" w:cs="Times New Roman"/>
              </w:rPr>
              <w:t xml:space="preserve">  .........x 0,</w:t>
            </w:r>
            <w:r w:rsidR="008F5E89" w:rsidRPr="001F4025">
              <w:rPr>
                <w:rFonts w:ascii="Times New Roman" w:eastAsia="Calibri" w:hAnsi="Times New Roman" w:cs="Times New Roman"/>
              </w:rPr>
              <w:t>4</w:t>
            </w:r>
            <w:r w:rsidR="005C4A5F" w:rsidRPr="001F40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C4A5F" w:rsidRPr="001F4025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hAnsi="Times New Roman" w:cs="Times New Roman"/>
                <w:b/>
              </w:rPr>
              <w:t>0,</w:t>
            </w:r>
            <w:r w:rsidR="00B21F24" w:rsidRPr="001F4025">
              <w:rPr>
                <w:rFonts w:ascii="Times New Roman" w:hAnsi="Times New Roman" w:cs="Times New Roman"/>
                <w:b/>
              </w:rPr>
              <w:t>4</w:t>
            </w:r>
            <w:r w:rsidRPr="001F40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1F4025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059" w:rsidRPr="00842059" w:rsidTr="00250EDA">
        <w:tc>
          <w:tcPr>
            <w:tcW w:w="9214" w:type="dxa"/>
          </w:tcPr>
          <w:p w:rsidR="00842059" w:rsidRPr="00842059" w:rsidRDefault="0084205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(A1, A2)</w:t>
            </w:r>
          </w:p>
        </w:tc>
        <w:tc>
          <w:tcPr>
            <w:tcW w:w="3118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D0E14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7D0E14" w:rsidRPr="00842059">
              <w:rPr>
                <w:rFonts w:ascii="Times New Roman" w:eastAsia="Calibri" w:hAnsi="Times New Roman" w:cs="Times New Roman"/>
              </w:rPr>
              <w:t xml:space="preserve"> ..........x </w:t>
            </w:r>
            <w:r>
              <w:rPr>
                <w:rFonts w:ascii="Times New Roman" w:eastAsia="Calibri" w:hAnsi="Times New Roman" w:cs="Times New Roman"/>
              </w:rPr>
              <w:t>0,</w:t>
            </w:r>
            <w:r w:rsidR="008F5E8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1,50</w:t>
            </w:r>
          </w:p>
        </w:tc>
        <w:tc>
          <w:tcPr>
            <w:tcW w:w="1560" w:type="dxa"/>
            <w:vAlign w:val="center"/>
          </w:tcPr>
          <w:p w:rsidR="00842059" w:rsidRPr="00842059" w:rsidRDefault="0084205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</w:t>
            </w:r>
            <w:r w:rsidR="00842059" w:rsidRPr="00842059">
              <w:rPr>
                <w:rFonts w:ascii="Times New Roman" w:hAnsi="Times New Roman" w:cs="Times New Roman"/>
              </w:rPr>
              <w:t>ducação (</w:t>
            </w:r>
            <w:r w:rsidRPr="00842059">
              <w:rPr>
                <w:rFonts w:ascii="Times New Roman" w:hAnsi="Times New Roman" w:cs="Times New Roman"/>
              </w:rPr>
              <w:t>B1, B2)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 xml:space="preserve"> ..........x 0,</w:t>
            </w:r>
            <w:r w:rsidR="008F5E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5C4A5F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</w:t>
            </w:r>
            <w:r w:rsidR="007D0E14">
              <w:rPr>
                <w:rFonts w:ascii="Times New Roman" w:hAnsi="Times New Roman" w:cs="Times New Roman"/>
              </w:rPr>
              <w:t>B3, B4)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..........x 0,</w:t>
            </w:r>
            <w:r w:rsidR="008F5E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34019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</w:t>
            </w:r>
            <w:r w:rsidR="008434E5">
              <w:rPr>
                <w:rFonts w:ascii="Times New Roman" w:hAnsi="Times New Roman" w:cs="Times New Roman"/>
              </w:rPr>
              <w:t>(</w:t>
            </w:r>
            <w:r w:rsidRPr="007D0E14">
              <w:rPr>
                <w:rFonts w:ascii="Times New Roman" w:hAnsi="Times New Roman" w:cs="Times New Roman"/>
              </w:rPr>
              <w:t xml:space="preserve">B5, C ou sem </w:t>
            </w:r>
            <w:proofErr w:type="spellStart"/>
            <w:r w:rsidRPr="007D0E14">
              <w:rPr>
                <w:rFonts w:ascii="Times New Roman" w:hAnsi="Times New Roman" w:cs="Times New Roman"/>
              </w:rPr>
              <w:t>Qualis</w:t>
            </w:r>
            <w:proofErr w:type="spellEnd"/>
            <w:r w:rsidRPr="007D0E14">
              <w:rPr>
                <w:rFonts w:ascii="Times New Roman" w:hAnsi="Times New Roman" w:cs="Times New Roman"/>
              </w:rPr>
              <w:t xml:space="preserve"> mas indexada)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...........x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7D0E14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livros </w:t>
            </w:r>
            <w:r w:rsidR="007D0E14">
              <w:rPr>
                <w:rFonts w:ascii="Times New Roman" w:hAnsi="Times New Roman" w:cs="Times New Roman"/>
              </w:rPr>
              <w:t xml:space="preserve">autoral </w:t>
            </w:r>
            <w:r w:rsidR="003D3C2E">
              <w:rPr>
                <w:rFonts w:ascii="Times New Roman" w:hAnsi="Times New Roman" w:cs="Times New Roman"/>
              </w:rPr>
              <w:t xml:space="preserve">de natureza </w:t>
            </w:r>
            <w:r w:rsidR="00B21F24">
              <w:rPr>
                <w:rFonts w:ascii="Times New Roman" w:hAnsi="Times New Roman" w:cs="Times New Roman"/>
              </w:rPr>
              <w:t>acadêmic</w:t>
            </w:r>
            <w:r w:rsidR="003D3C2E">
              <w:rPr>
                <w:rFonts w:ascii="Times New Roman" w:hAnsi="Times New Roman" w:cs="Times New Roman"/>
              </w:rPr>
              <w:t xml:space="preserve">a, </w:t>
            </w:r>
            <w:r w:rsidR="001F4025">
              <w:rPr>
                <w:rFonts w:ascii="Times New Roman" w:hAnsi="Times New Roman" w:cs="Times New Roman"/>
              </w:rPr>
              <w:t xml:space="preserve">com ISBN </w:t>
            </w:r>
            <w:r w:rsidR="003D3C2E">
              <w:rPr>
                <w:rFonts w:ascii="Times New Roman" w:hAnsi="Times New Roman" w:cs="Times New Roman"/>
              </w:rPr>
              <w:t xml:space="preserve">e </w:t>
            </w:r>
            <w:r w:rsidR="00B21F24" w:rsidRPr="00B21F24">
              <w:rPr>
                <w:rFonts w:ascii="Times New Roman" w:hAnsi="Times New Roman" w:cs="Times New Roman"/>
              </w:rPr>
              <w:t xml:space="preserve">mínimo </w:t>
            </w:r>
            <w:r w:rsidR="003D3C2E">
              <w:rPr>
                <w:rFonts w:ascii="Times New Roman" w:hAnsi="Times New Roman" w:cs="Times New Roman"/>
              </w:rPr>
              <w:t xml:space="preserve">de </w:t>
            </w:r>
            <w:r w:rsidR="00B21F24" w:rsidRPr="00B21F24">
              <w:rPr>
                <w:rFonts w:ascii="Times New Roman" w:hAnsi="Times New Roman" w:cs="Times New Roman"/>
              </w:rPr>
              <w:t>70 páginas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...</w:t>
            </w:r>
            <w:r w:rsidR="005C4A5F" w:rsidRPr="00842059">
              <w:rPr>
                <w:rFonts w:ascii="Times New Roman" w:eastAsia="Calibri" w:hAnsi="Times New Roman" w:cs="Times New Roman"/>
              </w:rPr>
              <w:t>....x 0,</w:t>
            </w:r>
            <w:r w:rsidR="007D0E1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F7674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capítulos de livro </w:t>
            </w:r>
            <w:r w:rsidR="001F4025">
              <w:rPr>
                <w:rFonts w:ascii="Times New Roman" w:hAnsi="Times New Roman" w:cs="Times New Roman"/>
              </w:rPr>
              <w:t xml:space="preserve">acadêmico </w:t>
            </w:r>
            <w:r w:rsidRPr="00842059">
              <w:rPr>
                <w:rFonts w:ascii="Times New Roman" w:hAnsi="Times New Roman" w:cs="Times New Roman"/>
              </w:rPr>
              <w:t>com ISBN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="007D0E14" w:rsidRPr="00842059">
              <w:rPr>
                <w:rFonts w:ascii="Times New Roman" w:eastAsia="Calibri" w:hAnsi="Times New Roman" w:cs="Times New Roman"/>
              </w:rPr>
              <w:t>.....x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7D0E14"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 w:rsidR="007D0E14"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 w:rsidR="008F5E89">
              <w:rPr>
                <w:rFonts w:ascii="Times New Roman" w:hAnsi="Times New Roman" w:cs="Times New Roman"/>
              </w:rPr>
              <w:t>internacionais e nacionais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="005C4A5F" w:rsidRPr="00842059">
              <w:rPr>
                <w:rFonts w:ascii="Times New Roman" w:eastAsia="Calibri" w:hAnsi="Times New Roman" w:cs="Times New Roman"/>
              </w:rPr>
              <w:t>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 w:rsidR="00250E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250ED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trabalho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250ED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Apresentação de trabalhos em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Apresentação de trabalhos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internacionais e nacionais</w:t>
            </w:r>
            <w:r w:rsidR="00B21F24">
              <w:rPr>
                <w:rFonts w:ascii="Times New Roman" w:hAnsi="Times New Roman" w:cs="Times New Roman"/>
              </w:rPr>
              <w:t xml:space="preserve"> (mínimo 12h)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  <w:r w:rsidR="00B21F24">
              <w:rPr>
                <w:rFonts w:ascii="Times New Roman" w:hAnsi="Times New Roman" w:cs="Times New Roman"/>
              </w:rPr>
              <w:t xml:space="preserve"> (mínimo 12h)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Participação como ministran</w:t>
            </w:r>
            <w:r w:rsidR="00376131">
              <w:rPr>
                <w:rFonts w:ascii="Times New Roman" w:hAnsi="Times New Roman" w:cs="Times New Roman"/>
              </w:rPr>
              <w:t>te de cursos, oficinas e outros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Atuação como docente da educação básica, 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1F402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Atuação como orientador ou coorientador de </w:t>
            </w:r>
            <w:r w:rsidR="00250EDA">
              <w:rPr>
                <w:rFonts w:ascii="Times New Roman" w:hAnsi="Times New Roman" w:cs="Times New Roman"/>
              </w:rPr>
              <w:t xml:space="preserve">trabalhos na </w:t>
            </w:r>
            <w:r>
              <w:rPr>
                <w:rFonts w:ascii="Times New Roman" w:hAnsi="Times New Roman" w:cs="Times New Roman"/>
              </w:rPr>
              <w:t>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 xml:space="preserve"> de orientações)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Bolsista de Iniciação Científica (CNPq, </w:t>
            </w:r>
            <w:proofErr w:type="spellStart"/>
            <w:r w:rsidRPr="00842059">
              <w:rPr>
                <w:rFonts w:ascii="Times New Roman" w:hAnsi="Times New Roman" w:cs="Times New Roman"/>
              </w:rPr>
              <w:t>Fapergs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0EDA">
              <w:rPr>
                <w:rFonts w:ascii="Times New Roman" w:hAnsi="Times New Roman" w:cs="Times New Roman"/>
              </w:rPr>
              <w:t>Pibic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="00250EDA">
              <w:rPr>
                <w:rFonts w:ascii="Times New Roman" w:hAnsi="Times New Roman" w:cs="Times New Roman"/>
              </w:rPr>
              <w:t>Pivic</w:t>
            </w:r>
            <w:proofErr w:type="spellEnd"/>
            <w:r w:rsidRPr="00842059">
              <w:rPr>
                <w:rFonts w:ascii="Times New Roman" w:hAnsi="Times New Roman" w:cs="Times New Roman"/>
              </w:rPr>
              <w:t>), Extensão (</w:t>
            </w:r>
            <w:proofErr w:type="spellStart"/>
            <w:r w:rsidRPr="00842059">
              <w:rPr>
                <w:rFonts w:ascii="Times New Roman" w:hAnsi="Times New Roman" w:cs="Times New Roman"/>
              </w:rPr>
              <w:t>Paidex</w:t>
            </w:r>
            <w:proofErr w:type="spellEnd"/>
            <w:r w:rsidRPr="00842059">
              <w:rPr>
                <w:rFonts w:ascii="Times New Roman" w:hAnsi="Times New Roman" w:cs="Times New Roman"/>
              </w:rPr>
              <w:t>) ou Programa Institucional de Bolsa de Iniciação à Docência (Pibid)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.....x 0,25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Grupo de Pesquisa cadastrado no CNPq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 w:rsidR="00340199">
              <w:rPr>
                <w:rFonts w:ascii="Times New Roman" w:eastAsia="Calibri" w:hAnsi="Times New Roman" w:cs="Times New Roman"/>
              </w:rPr>
              <w:t>semestres</w:t>
            </w:r>
            <w:r>
              <w:rPr>
                <w:rFonts w:ascii="Times New Roman" w:eastAsia="Calibri" w:hAnsi="Times New Roman" w:cs="Times New Roman"/>
              </w:rPr>
              <w:t>) 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 w:rsidR="0034019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34019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250EDA" w:rsidRDefault="00250EDA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250EDA">
              <w:rPr>
                <w:rFonts w:ascii="Times New Roman" w:hAnsi="Times New Roman" w:cs="Times New Roman"/>
              </w:rPr>
              <w:t>Organização de eventos</w:t>
            </w:r>
          </w:p>
        </w:tc>
        <w:tc>
          <w:tcPr>
            <w:tcW w:w="3118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FF38B1" w:rsidRPr="00FF38B1" w:rsidRDefault="00FF38B1" w:rsidP="003D3C2E">
      <w:pPr>
        <w:rPr>
          <w:rFonts w:ascii="Times New Roman" w:hAnsi="Times New Roman" w:cs="Times New Roman"/>
          <w:sz w:val="24"/>
        </w:rPr>
      </w:pPr>
    </w:p>
    <w:sectPr w:rsidR="00FF38B1" w:rsidRPr="00FF38B1" w:rsidSect="00250E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0F" w:rsidRDefault="008B310F" w:rsidP="003642E0">
      <w:pPr>
        <w:spacing w:line="240" w:lineRule="auto"/>
      </w:pPr>
      <w:r>
        <w:separator/>
      </w:r>
    </w:p>
  </w:endnote>
  <w:endnote w:type="continuationSeparator" w:id="0">
    <w:p w:rsidR="008B310F" w:rsidRDefault="008B310F" w:rsidP="00364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0F" w:rsidRDefault="008B310F" w:rsidP="003642E0">
      <w:pPr>
        <w:spacing w:line="240" w:lineRule="auto"/>
      </w:pPr>
      <w:r>
        <w:separator/>
      </w:r>
    </w:p>
  </w:footnote>
  <w:footnote w:type="continuationSeparator" w:id="0">
    <w:p w:rsidR="008B310F" w:rsidRDefault="008B310F" w:rsidP="003642E0">
      <w:pPr>
        <w:spacing w:line="240" w:lineRule="auto"/>
      </w:pPr>
      <w:r>
        <w:continuationSeparator/>
      </w:r>
    </w:p>
  </w:footnote>
  <w:footnote w:id="1">
    <w:p w:rsidR="003642E0" w:rsidRPr="003642E0" w:rsidRDefault="003642E0">
      <w:pPr>
        <w:pStyle w:val="Textodenotaderodap"/>
        <w:rPr>
          <w:rFonts w:ascii="Times New Roman" w:hAnsi="Times New Roman" w:cs="Times New Roman"/>
        </w:rPr>
      </w:pPr>
      <w:r w:rsidRPr="003642E0">
        <w:rPr>
          <w:rStyle w:val="Refdenotaderodap"/>
          <w:rFonts w:ascii="Times New Roman" w:hAnsi="Times New Roman" w:cs="Times New Roman"/>
        </w:rPr>
        <w:footnoteRef/>
      </w:r>
      <w:r w:rsidRPr="003642E0">
        <w:rPr>
          <w:rFonts w:ascii="Times New Roman" w:hAnsi="Times New Roman" w:cs="Times New Roman"/>
        </w:rPr>
        <w:t xml:space="preserve"> Toda produção deve estar </w:t>
      </w:r>
      <w:r w:rsidRPr="003D3C2E">
        <w:rPr>
          <w:rFonts w:ascii="Times New Roman" w:hAnsi="Times New Roman" w:cs="Times New Roman"/>
          <w:b/>
        </w:rPr>
        <w:t>comprovada</w:t>
      </w:r>
      <w:r w:rsidRPr="003642E0">
        <w:rPr>
          <w:rFonts w:ascii="Times New Roman" w:hAnsi="Times New Roman" w:cs="Times New Roman"/>
        </w:rPr>
        <w:t>.</w:t>
      </w:r>
    </w:p>
  </w:footnote>
  <w:footnote w:id="2">
    <w:p w:rsidR="00023D8A" w:rsidRPr="00023D8A" w:rsidRDefault="00023D8A">
      <w:pPr>
        <w:pStyle w:val="Textodenotaderodap"/>
        <w:rPr>
          <w:rFonts w:ascii="Times New Roman" w:hAnsi="Times New Roman" w:cs="Times New Roman"/>
        </w:rPr>
      </w:pPr>
      <w:r w:rsidRPr="00023D8A">
        <w:rPr>
          <w:rStyle w:val="Refdenotaderodap"/>
          <w:rFonts w:ascii="Times New Roman" w:hAnsi="Times New Roman" w:cs="Times New Roman"/>
        </w:rPr>
        <w:footnoteRef/>
      </w:r>
      <w:r w:rsidRPr="00023D8A">
        <w:rPr>
          <w:rFonts w:ascii="Times New Roman" w:hAnsi="Times New Roman" w:cs="Times New Roman"/>
        </w:rPr>
        <w:t xml:space="preserve"> Para as </w:t>
      </w:r>
      <w:r w:rsidRPr="00023D8A">
        <w:rPr>
          <w:rFonts w:ascii="Times New Roman" w:hAnsi="Times New Roman" w:cs="Times New Roman"/>
          <w:b/>
        </w:rPr>
        <w:t>publicações de artigos completos em periódicos</w:t>
      </w:r>
      <w:r w:rsidRPr="00023D8A">
        <w:rPr>
          <w:rFonts w:ascii="Times New Roman" w:hAnsi="Times New Roman" w:cs="Times New Roman"/>
        </w:rPr>
        <w:t xml:space="preserve">, caso exceda o número máximo de artigos </w:t>
      </w:r>
      <w:r>
        <w:rPr>
          <w:rFonts w:ascii="Times New Roman" w:hAnsi="Times New Roman" w:cs="Times New Roman"/>
        </w:rPr>
        <w:t>em uma determinada categoria de pontuação, esse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artigo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excedente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pode</w:t>
      </w:r>
      <w:r w:rsidR="003D3C2E">
        <w:rPr>
          <w:rFonts w:ascii="Times New Roman" w:hAnsi="Times New Roman" w:cs="Times New Roman"/>
        </w:rPr>
        <w:t>(m)</w:t>
      </w:r>
      <w:r>
        <w:rPr>
          <w:rFonts w:ascii="Times New Roman" w:hAnsi="Times New Roman" w:cs="Times New Roman"/>
        </w:rPr>
        <w:t xml:space="preserve"> ser utilizado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para a categoria imediatamente posterior, respeita</w:t>
      </w:r>
      <w:r w:rsidR="003D3C2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do a pontuação máxima em cada categoria, e assim sucessivamente.</w:t>
      </w:r>
      <w:r w:rsidRPr="00023D8A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B1"/>
    <w:rsid w:val="00023D8A"/>
    <w:rsid w:val="00097EEF"/>
    <w:rsid w:val="000D7586"/>
    <w:rsid w:val="001A57F2"/>
    <w:rsid w:val="001F4025"/>
    <w:rsid w:val="00250EDA"/>
    <w:rsid w:val="00340199"/>
    <w:rsid w:val="003642E0"/>
    <w:rsid w:val="00376131"/>
    <w:rsid w:val="003D3C2E"/>
    <w:rsid w:val="005C4A5F"/>
    <w:rsid w:val="005F50A4"/>
    <w:rsid w:val="00751979"/>
    <w:rsid w:val="007D0E14"/>
    <w:rsid w:val="00842059"/>
    <w:rsid w:val="008434E5"/>
    <w:rsid w:val="008B043C"/>
    <w:rsid w:val="008B310F"/>
    <w:rsid w:val="008F5E89"/>
    <w:rsid w:val="00AF4705"/>
    <w:rsid w:val="00B21F24"/>
    <w:rsid w:val="00E50E47"/>
    <w:rsid w:val="00EE6AE3"/>
    <w:rsid w:val="00EF3269"/>
    <w:rsid w:val="00F7674E"/>
    <w:rsid w:val="00F9349C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42E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42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42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42E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42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4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4FCF-AE74-4CF5-B423-944B888C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Marlon</cp:lastModifiedBy>
  <cp:revision>2</cp:revision>
  <dcterms:created xsi:type="dcterms:W3CDTF">2020-05-11T17:48:00Z</dcterms:created>
  <dcterms:modified xsi:type="dcterms:W3CDTF">2020-05-11T17:48:00Z</dcterms:modified>
</cp:coreProperties>
</file>