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9A9" w:rsidRPr="00081ABD" w:rsidRDefault="000829A9" w:rsidP="003D500E">
      <w:pPr>
        <w:pStyle w:val="Ttulo"/>
        <w:spacing w:line="260" w:lineRule="exact"/>
        <w:rPr>
          <w:sz w:val="20"/>
          <w:szCs w:val="20"/>
        </w:rPr>
      </w:pPr>
    </w:p>
    <w:p w:rsidR="000829A9" w:rsidRPr="00081ABD" w:rsidRDefault="000829A9" w:rsidP="003D500E">
      <w:pPr>
        <w:pStyle w:val="Ttulo"/>
        <w:spacing w:line="260" w:lineRule="exact"/>
        <w:rPr>
          <w:sz w:val="20"/>
          <w:szCs w:val="20"/>
        </w:rPr>
      </w:pPr>
      <w:r w:rsidRPr="00081ABD">
        <w:rPr>
          <w:sz w:val="20"/>
          <w:szCs w:val="20"/>
        </w:rPr>
        <w:t>INSTRUÇÃO NORMATIVA nº 0</w:t>
      </w:r>
      <w:r w:rsidR="00D9150B">
        <w:rPr>
          <w:sz w:val="20"/>
          <w:szCs w:val="20"/>
        </w:rPr>
        <w:t>1/2019</w:t>
      </w:r>
    </w:p>
    <w:p w:rsidR="000829A9" w:rsidRPr="00081ABD" w:rsidRDefault="000829A9" w:rsidP="003D500E">
      <w:pPr>
        <w:spacing w:line="260" w:lineRule="exact"/>
        <w:jc w:val="center"/>
        <w:rPr>
          <w:i/>
          <w:sz w:val="22"/>
          <w:szCs w:val="22"/>
        </w:rPr>
      </w:pPr>
      <w:r w:rsidRPr="00081ABD">
        <w:rPr>
          <w:i/>
          <w:sz w:val="22"/>
          <w:szCs w:val="22"/>
        </w:rPr>
        <w:t xml:space="preserve">Dispõe sobre o processo de </w:t>
      </w:r>
      <w:r w:rsidR="006B1E5B" w:rsidRPr="00081ABD">
        <w:rPr>
          <w:i/>
          <w:sz w:val="22"/>
          <w:szCs w:val="22"/>
        </w:rPr>
        <w:t>credenciamento</w:t>
      </w:r>
      <w:r w:rsidRPr="00081ABD">
        <w:rPr>
          <w:i/>
          <w:sz w:val="22"/>
          <w:szCs w:val="22"/>
        </w:rPr>
        <w:t xml:space="preserve"> de docentes permanentes no Programa de Pós-graduação em Odontologia (PPGOdonto).</w:t>
      </w:r>
    </w:p>
    <w:p w:rsidR="000829A9" w:rsidRPr="00081ABD" w:rsidRDefault="000829A9" w:rsidP="003D500E">
      <w:pPr>
        <w:spacing w:line="260" w:lineRule="exact"/>
        <w:jc w:val="both"/>
        <w:rPr>
          <w:sz w:val="20"/>
          <w:szCs w:val="20"/>
        </w:rPr>
      </w:pPr>
    </w:p>
    <w:p w:rsidR="000829A9" w:rsidRPr="00081ABD" w:rsidRDefault="000829A9" w:rsidP="003D500E">
      <w:pPr>
        <w:spacing w:line="260" w:lineRule="exact"/>
        <w:ind w:firstLine="708"/>
        <w:jc w:val="both"/>
        <w:rPr>
          <w:b/>
          <w:sz w:val="20"/>
          <w:szCs w:val="20"/>
        </w:rPr>
      </w:pPr>
      <w:r w:rsidRPr="00081ABD">
        <w:rPr>
          <w:sz w:val="20"/>
          <w:szCs w:val="20"/>
        </w:rPr>
        <w:t xml:space="preserve">O CONSELHO DO PROGRAMA DE PÓS-GRADUAÇÃO (CPG) EM ODONTOLOGIA, no uso de suas atribuições, em consonância com Instrução Normativa VRPPG </w:t>
      </w:r>
      <w:r w:rsidR="00FF781C" w:rsidRPr="00081ABD">
        <w:rPr>
          <w:sz w:val="20"/>
          <w:szCs w:val="20"/>
        </w:rPr>
        <w:t>0</w:t>
      </w:r>
      <w:r w:rsidR="00AC074E" w:rsidRPr="00081ABD">
        <w:rPr>
          <w:sz w:val="20"/>
          <w:szCs w:val="20"/>
        </w:rPr>
        <w:t>2/2012</w:t>
      </w:r>
      <w:r w:rsidR="00FF781C" w:rsidRPr="00081ABD">
        <w:rPr>
          <w:sz w:val="20"/>
          <w:szCs w:val="20"/>
        </w:rPr>
        <w:t xml:space="preserve">, de </w:t>
      </w:r>
      <w:r w:rsidR="00AC074E" w:rsidRPr="00081ABD">
        <w:rPr>
          <w:sz w:val="20"/>
          <w:szCs w:val="20"/>
        </w:rPr>
        <w:t>5 de junho de 2012</w:t>
      </w:r>
      <w:r w:rsidRPr="00081ABD">
        <w:rPr>
          <w:sz w:val="20"/>
          <w:szCs w:val="20"/>
        </w:rPr>
        <w:t xml:space="preserve">, Regimento do PPGOdonto, Relatório de </w:t>
      </w:r>
      <w:r w:rsidR="002A2BE1" w:rsidRPr="00081ABD">
        <w:rPr>
          <w:sz w:val="20"/>
          <w:szCs w:val="20"/>
        </w:rPr>
        <w:t xml:space="preserve">Avaliação Capes </w:t>
      </w:r>
      <w:r w:rsidR="00C16D16" w:rsidRPr="00081ABD">
        <w:rPr>
          <w:sz w:val="20"/>
          <w:szCs w:val="20"/>
        </w:rPr>
        <w:t>2013-2016</w:t>
      </w:r>
      <w:r w:rsidRPr="00081ABD">
        <w:rPr>
          <w:sz w:val="20"/>
          <w:szCs w:val="20"/>
        </w:rPr>
        <w:t xml:space="preserve"> da Área de Odontologia – </w:t>
      </w:r>
      <w:r w:rsidR="00C16D16" w:rsidRPr="00081ABD">
        <w:rPr>
          <w:sz w:val="20"/>
          <w:szCs w:val="20"/>
        </w:rPr>
        <w:t>Quadrienal 2017</w:t>
      </w:r>
      <w:r w:rsidR="00D9150B">
        <w:rPr>
          <w:sz w:val="20"/>
          <w:szCs w:val="20"/>
        </w:rPr>
        <w:t>, Documento de área CAPES 2019,</w:t>
      </w:r>
      <w:r w:rsidR="00EF7958" w:rsidRPr="00081ABD">
        <w:rPr>
          <w:sz w:val="20"/>
          <w:szCs w:val="20"/>
        </w:rPr>
        <w:t xml:space="preserve"> e Portaria </w:t>
      </w:r>
      <w:r w:rsidRPr="00081ABD">
        <w:rPr>
          <w:sz w:val="20"/>
          <w:szCs w:val="20"/>
        </w:rPr>
        <w:t>Capes nº</w:t>
      </w:r>
      <w:r w:rsidR="00EF7958" w:rsidRPr="00081ABD">
        <w:rPr>
          <w:sz w:val="20"/>
          <w:szCs w:val="20"/>
        </w:rPr>
        <w:t xml:space="preserve"> 81 de 13/06/2016</w:t>
      </w:r>
      <w:r w:rsidRPr="00081ABD">
        <w:rPr>
          <w:sz w:val="20"/>
          <w:szCs w:val="20"/>
        </w:rPr>
        <w:t xml:space="preserve">, resolve: </w:t>
      </w:r>
    </w:p>
    <w:p w:rsidR="000829A9" w:rsidRPr="00081ABD" w:rsidRDefault="000829A9" w:rsidP="003D500E">
      <w:pPr>
        <w:spacing w:line="260" w:lineRule="exact"/>
        <w:jc w:val="both"/>
        <w:rPr>
          <w:sz w:val="20"/>
          <w:szCs w:val="20"/>
        </w:rPr>
      </w:pPr>
    </w:p>
    <w:p w:rsidR="000829A9" w:rsidRPr="00081ABD" w:rsidRDefault="000829A9" w:rsidP="003D500E">
      <w:pPr>
        <w:spacing w:line="260" w:lineRule="exact"/>
        <w:jc w:val="both"/>
        <w:rPr>
          <w:b/>
          <w:sz w:val="20"/>
          <w:szCs w:val="20"/>
        </w:rPr>
      </w:pPr>
      <w:r w:rsidRPr="00081ABD">
        <w:rPr>
          <w:b/>
          <w:sz w:val="20"/>
          <w:szCs w:val="20"/>
        </w:rPr>
        <w:t xml:space="preserve">DO OBJETIVO DO PROCESSO DE </w:t>
      </w:r>
      <w:r w:rsidR="006B1E5B" w:rsidRPr="00081ABD">
        <w:rPr>
          <w:b/>
          <w:sz w:val="20"/>
          <w:szCs w:val="20"/>
        </w:rPr>
        <w:t>CREDENCIAMENTO</w:t>
      </w:r>
    </w:p>
    <w:p w:rsidR="000829A9" w:rsidRPr="00081ABD" w:rsidRDefault="000829A9" w:rsidP="003D500E">
      <w:pPr>
        <w:spacing w:line="260" w:lineRule="exact"/>
        <w:jc w:val="both"/>
        <w:rPr>
          <w:b/>
          <w:sz w:val="20"/>
          <w:szCs w:val="20"/>
        </w:rPr>
      </w:pPr>
    </w:p>
    <w:p w:rsidR="000829A9" w:rsidRPr="00081ABD" w:rsidRDefault="000829A9" w:rsidP="003D500E">
      <w:pPr>
        <w:spacing w:line="260" w:lineRule="exact"/>
        <w:ind w:firstLine="708"/>
        <w:jc w:val="both"/>
        <w:rPr>
          <w:sz w:val="20"/>
          <w:szCs w:val="20"/>
        </w:rPr>
      </w:pPr>
      <w:r w:rsidRPr="00081ABD">
        <w:rPr>
          <w:sz w:val="20"/>
          <w:szCs w:val="20"/>
        </w:rPr>
        <w:t xml:space="preserve">Art. 1º - O processo de </w:t>
      </w:r>
      <w:r w:rsidR="006B1E5B" w:rsidRPr="00081ABD">
        <w:rPr>
          <w:sz w:val="20"/>
          <w:szCs w:val="20"/>
        </w:rPr>
        <w:t>credenciamento</w:t>
      </w:r>
      <w:r w:rsidRPr="00081ABD">
        <w:rPr>
          <w:sz w:val="20"/>
          <w:szCs w:val="20"/>
        </w:rPr>
        <w:t xml:space="preserve"> tem como objetivo regulamentar o ingresso de docentes </w:t>
      </w:r>
      <w:r w:rsidR="006B1E5B" w:rsidRPr="00081ABD">
        <w:rPr>
          <w:sz w:val="20"/>
          <w:szCs w:val="20"/>
        </w:rPr>
        <w:t xml:space="preserve">da </w:t>
      </w:r>
      <w:r w:rsidRPr="00081ABD">
        <w:rPr>
          <w:sz w:val="20"/>
          <w:szCs w:val="20"/>
        </w:rPr>
        <w:t xml:space="preserve">Universidade de Passo Fundo (UPF) no quadro de DOCENTES </w:t>
      </w:r>
      <w:r w:rsidR="00AC074E" w:rsidRPr="00081ABD">
        <w:rPr>
          <w:sz w:val="20"/>
          <w:szCs w:val="20"/>
        </w:rPr>
        <w:t xml:space="preserve">PERMANENTES </w:t>
      </w:r>
      <w:r w:rsidRPr="00081ABD">
        <w:rPr>
          <w:sz w:val="20"/>
          <w:szCs w:val="20"/>
        </w:rPr>
        <w:t>do PPGOdonto, da UPF.</w:t>
      </w:r>
    </w:p>
    <w:p w:rsidR="000829A9" w:rsidRPr="00081ABD" w:rsidRDefault="000829A9" w:rsidP="003D500E">
      <w:pPr>
        <w:spacing w:line="260" w:lineRule="exact"/>
        <w:ind w:firstLine="708"/>
        <w:jc w:val="both"/>
        <w:rPr>
          <w:sz w:val="20"/>
          <w:szCs w:val="20"/>
        </w:rPr>
      </w:pPr>
    </w:p>
    <w:p w:rsidR="000829A9" w:rsidRPr="00081ABD" w:rsidRDefault="000829A9" w:rsidP="003D500E">
      <w:pPr>
        <w:spacing w:line="260" w:lineRule="exact"/>
        <w:jc w:val="both"/>
        <w:rPr>
          <w:sz w:val="20"/>
          <w:szCs w:val="20"/>
        </w:rPr>
      </w:pPr>
      <w:r w:rsidRPr="00081ABD">
        <w:rPr>
          <w:sz w:val="20"/>
          <w:szCs w:val="20"/>
        </w:rPr>
        <w:tab/>
        <w:t xml:space="preserve">Parágrafo 1º - </w:t>
      </w:r>
      <w:r w:rsidR="006B1E5B" w:rsidRPr="00081ABD">
        <w:rPr>
          <w:sz w:val="20"/>
          <w:szCs w:val="20"/>
        </w:rPr>
        <w:t>Ao final do processo</w:t>
      </w:r>
      <w:r w:rsidRPr="00081ABD">
        <w:rPr>
          <w:sz w:val="20"/>
          <w:szCs w:val="20"/>
        </w:rPr>
        <w:t xml:space="preserve"> de </w:t>
      </w:r>
      <w:r w:rsidR="006B1E5B" w:rsidRPr="00081ABD">
        <w:rPr>
          <w:sz w:val="20"/>
          <w:szCs w:val="20"/>
        </w:rPr>
        <w:t>seleção</w:t>
      </w:r>
      <w:r w:rsidRPr="00081ABD">
        <w:rPr>
          <w:sz w:val="20"/>
          <w:szCs w:val="20"/>
        </w:rPr>
        <w:t xml:space="preserve">, o PPGOdonto deverá contar com, </w:t>
      </w:r>
      <w:r w:rsidR="006B1E5B" w:rsidRPr="00081ABD">
        <w:rPr>
          <w:sz w:val="20"/>
          <w:szCs w:val="20"/>
        </w:rPr>
        <w:t>pelo menos</w:t>
      </w:r>
      <w:r w:rsidRPr="00081ABD">
        <w:rPr>
          <w:sz w:val="20"/>
          <w:szCs w:val="20"/>
        </w:rPr>
        <w:t xml:space="preserve">, </w:t>
      </w:r>
      <w:r w:rsidR="00435609">
        <w:rPr>
          <w:sz w:val="20"/>
          <w:szCs w:val="20"/>
        </w:rPr>
        <w:t>DOIS</w:t>
      </w:r>
      <w:r w:rsidR="006B1E5B" w:rsidRPr="00081ABD">
        <w:rPr>
          <w:sz w:val="20"/>
          <w:szCs w:val="20"/>
        </w:rPr>
        <w:t xml:space="preserve"> novo</w:t>
      </w:r>
      <w:r w:rsidR="00435609">
        <w:rPr>
          <w:sz w:val="20"/>
          <w:szCs w:val="20"/>
        </w:rPr>
        <w:t>s</w:t>
      </w:r>
      <w:r w:rsidR="006B1E5B" w:rsidRPr="00081ABD">
        <w:rPr>
          <w:sz w:val="20"/>
          <w:szCs w:val="20"/>
        </w:rPr>
        <w:t xml:space="preserve"> docente</w:t>
      </w:r>
      <w:r w:rsidR="00435609">
        <w:rPr>
          <w:sz w:val="20"/>
          <w:szCs w:val="20"/>
        </w:rPr>
        <w:t>s</w:t>
      </w:r>
      <w:r w:rsidR="006B1E5B" w:rsidRPr="00081ABD">
        <w:rPr>
          <w:sz w:val="20"/>
          <w:szCs w:val="20"/>
        </w:rPr>
        <w:t xml:space="preserve"> permanente</w:t>
      </w:r>
      <w:r w:rsidR="00435609">
        <w:rPr>
          <w:sz w:val="20"/>
          <w:szCs w:val="20"/>
        </w:rPr>
        <w:t>s</w:t>
      </w:r>
      <w:r w:rsidRPr="00081ABD">
        <w:rPr>
          <w:sz w:val="20"/>
          <w:szCs w:val="20"/>
        </w:rPr>
        <w:t>.</w:t>
      </w:r>
    </w:p>
    <w:p w:rsidR="000829A9" w:rsidRPr="00081ABD" w:rsidRDefault="000829A9" w:rsidP="003D500E">
      <w:pPr>
        <w:spacing w:line="260" w:lineRule="exact"/>
        <w:jc w:val="both"/>
        <w:rPr>
          <w:sz w:val="20"/>
          <w:szCs w:val="20"/>
        </w:rPr>
      </w:pPr>
    </w:p>
    <w:p w:rsidR="000829A9" w:rsidRPr="00081ABD" w:rsidRDefault="000829A9" w:rsidP="003D500E">
      <w:pPr>
        <w:spacing w:line="260" w:lineRule="exact"/>
        <w:ind w:firstLine="708"/>
        <w:jc w:val="both"/>
        <w:rPr>
          <w:sz w:val="20"/>
          <w:szCs w:val="20"/>
        </w:rPr>
      </w:pPr>
      <w:r w:rsidRPr="00081ABD">
        <w:rPr>
          <w:sz w:val="20"/>
          <w:szCs w:val="20"/>
        </w:rPr>
        <w:t>Parágrafo 2º - Não poderão solicitar o credenciamento professores jubilados e aqueles que pretendam solicitar aposentadoria no ano vigente</w:t>
      </w:r>
      <w:r w:rsidR="002A2BE1" w:rsidRPr="00081ABD">
        <w:rPr>
          <w:sz w:val="20"/>
          <w:szCs w:val="20"/>
        </w:rPr>
        <w:t xml:space="preserve"> (201</w:t>
      </w:r>
      <w:r w:rsidR="00D9150B">
        <w:rPr>
          <w:sz w:val="20"/>
          <w:szCs w:val="20"/>
        </w:rPr>
        <w:t>9</w:t>
      </w:r>
      <w:r w:rsidRPr="00081ABD">
        <w:rPr>
          <w:sz w:val="20"/>
          <w:szCs w:val="20"/>
        </w:rPr>
        <w:t>) e/ou no próximo ano</w:t>
      </w:r>
      <w:r w:rsidR="00D9150B">
        <w:rPr>
          <w:sz w:val="20"/>
          <w:szCs w:val="20"/>
        </w:rPr>
        <w:t xml:space="preserve"> (2020</w:t>
      </w:r>
      <w:r w:rsidRPr="00081ABD">
        <w:rPr>
          <w:sz w:val="20"/>
          <w:szCs w:val="20"/>
        </w:rPr>
        <w:t xml:space="preserve">). </w:t>
      </w:r>
    </w:p>
    <w:p w:rsidR="000829A9" w:rsidRPr="00081ABD" w:rsidRDefault="000829A9" w:rsidP="003D500E">
      <w:pPr>
        <w:spacing w:line="260" w:lineRule="exact"/>
        <w:jc w:val="both"/>
        <w:rPr>
          <w:sz w:val="20"/>
          <w:szCs w:val="20"/>
        </w:rPr>
      </w:pPr>
    </w:p>
    <w:p w:rsidR="000829A9" w:rsidRPr="00081ABD" w:rsidRDefault="000829A9" w:rsidP="003D500E">
      <w:pPr>
        <w:spacing w:line="260" w:lineRule="exact"/>
        <w:jc w:val="both"/>
        <w:rPr>
          <w:b/>
          <w:sz w:val="20"/>
          <w:szCs w:val="20"/>
        </w:rPr>
      </w:pPr>
      <w:r w:rsidRPr="00081ABD">
        <w:rPr>
          <w:b/>
          <w:sz w:val="20"/>
          <w:szCs w:val="20"/>
        </w:rPr>
        <w:t xml:space="preserve">DO </w:t>
      </w:r>
      <w:r w:rsidR="006B1E5B" w:rsidRPr="00081ABD">
        <w:rPr>
          <w:b/>
          <w:sz w:val="20"/>
          <w:szCs w:val="20"/>
        </w:rPr>
        <w:t>CREDENCIAMENTO</w:t>
      </w:r>
    </w:p>
    <w:p w:rsidR="000829A9" w:rsidRPr="00081ABD" w:rsidRDefault="000829A9" w:rsidP="003D500E">
      <w:pPr>
        <w:spacing w:line="260" w:lineRule="exact"/>
        <w:jc w:val="both"/>
        <w:rPr>
          <w:sz w:val="20"/>
          <w:szCs w:val="20"/>
        </w:rPr>
      </w:pPr>
    </w:p>
    <w:p w:rsidR="000829A9" w:rsidRPr="00081ABD" w:rsidRDefault="000829A9" w:rsidP="003D500E">
      <w:pPr>
        <w:spacing w:line="260" w:lineRule="exact"/>
        <w:ind w:firstLine="708"/>
        <w:jc w:val="both"/>
        <w:rPr>
          <w:sz w:val="20"/>
          <w:szCs w:val="20"/>
        </w:rPr>
      </w:pPr>
      <w:r w:rsidRPr="00081ABD">
        <w:rPr>
          <w:sz w:val="20"/>
          <w:szCs w:val="20"/>
        </w:rPr>
        <w:t>Art. 2º - Os docentes da</w:t>
      </w:r>
      <w:r w:rsidR="006D0CC7" w:rsidRPr="00081ABD">
        <w:rPr>
          <w:sz w:val="20"/>
          <w:szCs w:val="20"/>
        </w:rPr>
        <w:t xml:space="preserve"> Universidade de Passo Fundo</w:t>
      </w:r>
      <w:r w:rsidRPr="00081ABD">
        <w:rPr>
          <w:sz w:val="20"/>
          <w:szCs w:val="20"/>
        </w:rPr>
        <w:t xml:space="preserve">, portadores do título de Doutor, que queiram ingressar como docentes permanentes junto ao PPGOdonto, na área de concentração em Clínica Odontológica, deverão solicitar seu credenciamento junto ao programa, conforme estabelece a Instrução Normativa VRPPG </w:t>
      </w:r>
      <w:r w:rsidR="00AC074E" w:rsidRPr="00081ABD">
        <w:rPr>
          <w:sz w:val="20"/>
          <w:szCs w:val="20"/>
        </w:rPr>
        <w:t>02/2012</w:t>
      </w:r>
      <w:r w:rsidRPr="00081ABD">
        <w:rPr>
          <w:sz w:val="20"/>
          <w:szCs w:val="20"/>
        </w:rPr>
        <w:t xml:space="preserve">. </w:t>
      </w:r>
    </w:p>
    <w:p w:rsidR="000829A9" w:rsidRPr="00081ABD" w:rsidRDefault="000829A9" w:rsidP="003D500E">
      <w:pPr>
        <w:spacing w:line="260" w:lineRule="exact"/>
        <w:jc w:val="both"/>
        <w:rPr>
          <w:sz w:val="20"/>
          <w:szCs w:val="20"/>
        </w:rPr>
      </w:pPr>
    </w:p>
    <w:p w:rsidR="000829A9" w:rsidRPr="00081ABD" w:rsidRDefault="000829A9" w:rsidP="003D500E">
      <w:pPr>
        <w:spacing w:line="260" w:lineRule="exact"/>
        <w:ind w:firstLine="708"/>
        <w:jc w:val="both"/>
        <w:rPr>
          <w:sz w:val="20"/>
          <w:szCs w:val="20"/>
        </w:rPr>
      </w:pPr>
      <w:r w:rsidRPr="00081ABD">
        <w:rPr>
          <w:sz w:val="20"/>
          <w:szCs w:val="20"/>
        </w:rPr>
        <w:t>Art. 3º - São atribuições do DOCENTE PERMAN</w:t>
      </w:r>
      <w:r w:rsidR="00EF7958" w:rsidRPr="00081ABD">
        <w:rPr>
          <w:sz w:val="20"/>
          <w:szCs w:val="20"/>
        </w:rPr>
        <w:t>ENTE, de acordo com a Portaria</w:t>
      </w:r>
      <w:r w:rsidRPr="00081ABD">
        <w:rPr>
          <w:sz w:val="20"/>
          <w:szCs w:val="20"/>
        </w:rPr>
        <w:t xml:space="preserve"> Capes</w:t>
      </w:r>
      <w:r w:rsidR="00EF7958" w:rsidRPr="00081ABD">
        <w:rPr>
          <w:sz w:val="20"/>
          <w:szCs w:val="20"/>
        </w:rPr>
        <w:t xml:space="preserve"> nº 81 de 13/06/2016</w:t>
      </w:r>
      <w:r w:rsidRPr="00081ABD">
        <w:rPr>
          <w:sz w:val="20"/>
          <w:szCs w:val="20"/>
        </w:rPr>
        <w:t>:</w:t>
      </w:r>
    </w:p>
    <w:p w:rsidR="000829A9" w:rsidRPr="00081ABD" w:rsidRDefault="000829A9" w:rsidP="003D500E">
      <w:pPr>
        <w:spacing w:line="260" w:lineRule="exact"/>
        <w:jc w:val="both"/>
        <w:rPr>
          <w:sz w:val="20"/>
          <w:szCs w:val="20"/>
        </w:rPr>
      </w:pPr>
      <w:r w:rsidRPr="00081ABD">
        <w:rPr>
          <w:sz w:val="20"/>
          <w:szCs w:val="20"/>
        </w:rPr>
        <w:tab/>
        <w:t xml:space="preserve">I – desenvolver atividades de ensino, ministrando aula, na pós-graduação </w:t>
      </w:r>
      <w:r w:rsidR="007F6ED4" w:rsidRPr="00081ABD">
        <w:rPr>
          <w:i/>
          <w:sz w:val="20"/>
          <w:szCs w:val="20"/>
        </w:rPr>
        <w:t>S</w:t>
      </w:r>
      <w:r w:rsidRPr="00081ABD">
        <w:rPr>
          <w:i/>
          <w:sz w:val="20"/>
          <w:szCs w:val="20"/>
        </w:rPr>
        <w:t>tricto sensu</w:t>
      </w:r>
      <w:r w:rsidRPr="00081ABD">
        <w:rPr>
          <w:sz w:val="20"/>
          <w:szCs w:val="20"/>
        </w:rPr>
        <w:t xml:space="preserve"> e na graduação;</w:t>
      </w:r>
    </w:p>
    <w:p w:rsidR="000829A9" w:rsidRPr="00081ABD" w:rsidRDefault="000829A9" w:rsidP="003D500E">
      <w:pPr>
        <w:spacing w:line="260" w:lineRule="exact"/>
        <w:jc w:val="both"/>
        <w:rPr>
          <w:sz w:val="20"/>
          <w:szCs w:val="20"/>
        </w:rPr>
      </w:pPr>
      <w:r w:rsidRPr="00081ABD">
        <w:rPr>
          <w:sz w:val="20"/>
          <w:szCs w:val="20"/>
        </w:rPr>
        <w:tab/>
        <w:t>II – participar de projetos de pesquisa do PPGOdonto e da graduação;</w:t>
      </w:r>
    </w:p>
    <w:p w:rsidR="000829A9" w:rsidRPr="00081ABD" w:rsidRDefault="000829A9" w:rsidP="003D500E">
      <w:pPr>
        <w:spacing w:line="260" w:lineRule="exact"/>
        <w:jc w:val="both"/>
        <w:rPr>
          <w:sz w:val="20"/>
          <w:szCs w:val="20"/>
        </w:rPr>
      </w:pPr>
      <w:r w:rsidRPr="00081ABD">
        <w:rPr>
          <w:sz w:val="20"/>
          <w:szCs w:val="20"/>
        </w:rPr>
        <w:tab/>
        <w:t>III – orientar alunos do PPGOdonto e da graduação;</w:t>
      </w:r>
    </w:p>
    <w:p w:rsidR="000829A9" w:rsidRPr="00081ABD" w:rsidRDefault="000829A9" w:rsidP="003D500E">
      <w:pPr>
        <w:spacing w:line="260" w:lineRule="exact"/>
        <w:jc w:val="both"/>
        <w:rPr>
          <w:sz w:val="20"/>
          <w:szCs w:val="20"/>
        </w:rPr>
      </w:pPr>
      <w:r w:rsidRPr="00081ABD">
        <w:rPr>
          <w:sz w:val="20"/>
          <w:szCs w:val="20"/>
        </w:rPr>
        <w:tab/>
        <w:t>IV – Assumir os cargos de representação previstos no Regimento do PPGOdonto;</w:t>
      </w:r>
    </w:p>
    <w:p w:rsidR="000829A9" w:rsidRPr="00081ABD" w:rsidRDefault="000829A9" w:rsidP="003D500E">
      <w:pPr>
        <w:spacing w:line="260" w:lineRule="exact"/>
        <w:jc w:val="both"/>
        <w:rPr>
          <w:sz w:val="20"/>
          <w:szCs w:val="20"/>
        </w:rPr>
      </w:pPr>
      <w:r w:rsidRPr="00081ABD">
        <w:rPr>
          <w:sz w:val="20"/>
          <w:szCs w:val="20"/>
        </w:rPr>
        <w:tab/>
        <w:t>V – ter vínculo funcional-administrativo com a UPF ou, em caráter excepcional, consideradas as especificidades que se enquadre em uma das condições especiais, abaixo relacionadas:</w:t>
      </w:r>
    </w:p>
    <w:p w:rsidR="000829A9" w:rsidRPr="00081ABD" w:rsidRDefault="000829A9" w:rsidP="003D500E">
      <w:pPr>
        <w:numPr>
          <w:ilvl w:val="0"/>
          <w:numId w:val="1"/>
        </w:numPr>
        <w:tabs>
          <w:tab w:val="clear" w:pos="1065"/>
          <w:tab w:val="left" w:pos="1134"/>
        </w:tabs>
        <w:spacing w:line="260" w:lineRule="exact"/>
        <w:ind w:left="851" w:firstLine="0"/>
        <w:jc w:val="both"/>
        <w:rPr>
          <w:sz w:val="20"/>
          <w:szCs w:val="20"/>
        </w:rPr>
      </w:pPr>
      <w:r w:rsidRPr="00081ABD">
        <w:rPr>
          <w:sz w:val="20"/>
          <w:szCs w:val="20"/>
        </w:rPr>
        <w:t>receber bolsa de fixação de docente;</w:t>
      </w:r>
    </w:p>
    <w:p w:rsidR="000829A9" w:rsidRPr="00081ABD" w:rsidRDefault="000829A9" w:rsidP="003D500E">
      <w:pPr>
        <w:numPr>
          <w:ilvl w:val="0"/>
          <w:numId w:val="1"/>
        </w:numPr>
        <w:tabs>
          <w:tab w:val="clear" w:pos="1065"/>
          <w:tab w:val="left" w:pos="1134"/>
        </w:tabs>
        <w:spacing w:line="260" w:lineRule="exact"/>
        <w:ind w:left="851" w:firstLine="0"/>
        <w:jc w:val="both"/>
        <w:rPr>
          <w:sz w:val="20"/>
          <w:szCs w:val="20"/>
        </w:rPr>
      </w:pPr>
      <w:r w:rsidRPr="00081ABD">
        <w:rPr>
          <w:sz w:val="20"/>
          <w:szCs w:val="20"/>
        </w:rPr>
        <w:t>ter firmado com a UPF termo de participação como docente do Programa, na qualidade de professor ou pesquisador aposentado;</w:t>
      </w:r>
    </w:p>
    <w:p w:rsidR="000829A9" w:rsidRPr="00081ABD" w:rsidRDefault="000829A9" w:rsidP="003D500E">
      <w:pPr>
        <w:autoSpaceDE w:val="0"/>
        <w:autoSpaceDN w:val="0"/>
        <w:adjustRightInd w:val="0"/>
        <w:ind w:firstLine="1065"/>
        <w:jc w:val="both"/>
        <w:rPr>
          <w:sz w:val="20"/>
          <w:szCs w:val="20"/>
        </w:rPr>
      </w:pPr>
    </w:p>
    <w:p w:rsidR="000829A9" w:rsidRPr="00081ABD" w:rsidRDefault="000829A9" w:rsidP="003D500E">
      <w:pPr>
        <w:autoSpaceDE w:val="0"/>
        <w:autoSpaceDN w:val="0"/>
        <w:adjustRightInd w:val="0"/>
        <w:ind w:firstLine="709"/>
        <w:jc w:val="both"/>
        <w:rPr>
          <w:sz w:val="20"/>
          <w:szCs w:val="20"/>
        </w:rPr>
      </w:pPr>
      <w:r w:rsidRPr="00081ABD">
        <w:rPr>
          <w:sz w:val="20"/>
          <w:szCs w:val="20"/>
        </w:rPr>
        <w:t>Parágrafo único: os docentes permanentes devem ter, majoritariamente, regime de dedicação integral à instituição - caracterizada pela prestação de quarenta horas semanais de trabalho - admitindo-se que parte não majoritária desses docentes tenha regime de dedicação parcial.</w:t>
      </w:r>
    </w:p>
    <w:p w:rsidR="000829A9" w:rsidRPr="00081ABD" w:rsidRDefault="000829A9" w:rsidP="003D500E">
      <w:pPr>
        <w:spacing w:line="260" w:lineRule="exact"/>
        <w:ind w:firstLine="709"/>
        <w:jc w:val="both"/>
        <w:rPr>
          <w:sz w:val="20"/>
          <w:szCs w:val="20"/>
        </w:rPr>
      </w:pPr>
    </w:p>
    <w:p w:rsidR="000829A9" w:rsidRPr="00587EAD" w:rsidRDefault="000829A9" w:rsidP="003D500E">
      <w:pPr>
        <w:spacing w:line="260" w:lineRule="exact"/>
        <w:jc w:val="both"/>
        <w:rPr>
          <w:b/>
          <w:sz w:val="20"/>
          <w:szCs w:val="20"/>
        </w:rPr>
      </w:pPr>
      <w:r w:rsidRPr="00081ABD">
        <w:rPr>
          <w:b/>
          <w:sz w:val="20"/>
          <w:szCs w:val="20"/>
        </w:rPr>
        <w:t xml:space="preserve">DOS </w:t>
      </w:r>
      <w:r w:rsidRPr="00587EAD">
        <w:rPr>
          <w:b/>
          <w:sz w:val="20"/>
          <w:szCs w:val="20"/>
        </w:rPr>
        <w:t>PROCEDIMENTOS PARA SOLICITAÇÃO DO CREDENCIAMENTO</w:t>
      </w:r>
    </w:p>
    <w:p w:rsidR="000829A9" w:rsidRPr="00587EAD" w:rsidRDefault="000829A9" w:rsidP="003D500E">
      <w:pPr>
        <w:spacing w:line="260" w:lineRule="exact"/>
        <w:ind w:firstLine="708"/>
        <w:jc w:val="both"/>
        <w:rPr>
          <w:sz w:val="20"/>
          <w:szCs w:val="20"/>
        </w:rPr>
      </w:pPr>
    </w:p>
    <w:p w:rsidR="000829A9" w:rsidRPr="00587EAD" w:rsidRDefault="000829A9" w:rsidP="003D500E">
      <w:pPr>
        <w:spacing w:line="260" w:lineRule="exact"/>
        <w:ind w:firstLine="708"/>
        <w:jc w:val="both"/>
        <w:rPr>
          <w:sz w:val="20"/>
          <w:szCs w:val="20"/>
        </w:rPr>
      </w:pPr>
      <w:r w:rsidRPr="00587EAD">
        <w:rPr>
          <w:sz w:val="20"/>
          <w:szCs w:val="20"/>
        </w:rPr>
        <w:t>Art. 4º - O docente da UPF, portador do título de Doutor, que desejar ingressar no PPGOdonto deverá providenciar:</w:t>
      </w:r>
    </w:p>
    <w:p w:rsidR="000829A9" w:rsidRPr="00587EAD" w:rsidRDefault="000829A9" w:rsidP="003D500E">
      <w:pPr>
        <w:spacing w:line="260" w:lineRule="exact"/>
        <w:ind w:firstLine="708"/>
        <w:jc w:val="both"/>
        <w:rPr>
          <w:sz w:val="20"/>
          <w:szCs w:val="20"/>
        </w:rPr>
      </w:pPr>
      <w:r w:rsidRPr="00587EAD">
        <w:rPr>
          <w:sz w:val="20"/>
          <w:szCs w:val="20"/>
        </w:rPr>
        <w:t xml:space="preserve">I- Atualização do currículo na plataforma Lattes do CNPq até a data final de inscrição no Edital PPGOdonto </w:t>
      </w:r>
      <w:r w:rsidR="004C5A79" w:rsidRPr="00587EAD">
        <w:rPr>
          <w:sz w:val="20"/>
          <w:szCs w:val="20"/>
        </w:rPr>
        <w:t>5</w:t>
      </w:r>
      <w:r w:rsidR="00287AF7" w:rsidRPr="00587EAD">
        <w:rPr>
          <w:sz w:val="20"/>
          <w:szCs w:val="20"/>
        </w:rPr>
        <w:t>/201</w:t>
      </w:r>
      <w:r w:rsidR="00587EAD">
        <w:rPr>
          <w:sz w:val="20"/>
          <w:szCs w:val="20"/>
        </w:rPr>
        <w:t>9</w:t>
      </w:r>
      <w:r w:rsidRPr="00587EAD">
        <w:rPr>
          <w:sz w:val="20"/>
          <w:szCs w:val="20"/>
        </w:rPr>
        <w:t>;</w:t>
      </w:r>
    </w:p>
    <w:p w:rsidR="000829A9" w:rsidRPr="00587EAD" w:rsidRDefault="000829A9" w:rsidP="003D500E">
      <w:pPr>
        <w:spacing w:line="260" w:lineRule="exact"/>
        <w:ind w:firstLine="708"/>
        <w:jc w:val="both"/>
        <w:rPr>
          <w:sz w:val="20"/>
          <w:szCs w:val="20"/>
        </w:rPr>
      </w:pPr>
      <w:r w:rsidRPr="00587EAD">
        <w:rPr>
          <w:sz w:val="20"/>
          <w:szCs w:val="20"/>
        </w:rPr>
        <w:t>II- Encaminhar ao CPG do PPGOdonto os seguintes documentos (sempre com comprovação documental):</w:t>
      </w:r>
    </w:p>
    <w:p w:rsidR="000829A9" w:rsidRPr="00081ABD" w:rsidRDefault="000829A9" w:rsidP="0099377C">
      <w:pPr>
        <w:pStyle w:val="PargrafodaLista"/>
        <w:numPr>
          <w:ilvl w:val="0"/>
          <w:numId w:val="4"/>
        </w:numPr>
        <w:tabs>
          <w:tab w:val="left" w:pos="1134"/>
        </w:tabs>
        <w:spacing w:after="0" w:line="260" w:lineRule="exact"/>
        <w:ind w:left="851" w:firstLine="0"/>
        <w:jc w:val="both"/>
        <w:rPr>
          <w:rFonts w:ascii="Times New Roman" w:hAnsi="Times New Roman"/>
          <w:sz w:val="20"/>
          <w:szCs w:val="20"/>
        </w:rPr>
      </w:pPr>
      <w:r w:rsidRPr="00587EAD">
        <w:rPr>
          <w:rFonts w:ascii="Times New Roman" w:hAnsi="Times New Roman"/>
          <w:b/>
          <w:sz w:val="20"/>
          <w:szCs w:val="20"/>
        </w:rPr>
        <w:t>Formulário de solicitação</w:t>
      </w:r>
      <w:r w:rsidRPr="00587EAD">
        <w:rPr>
          <w:rFonts w:ascii="Times New Roman" w:hAnsi="Times New Roman"/>
          <w:sz w:val="20"/>
          <w:szCs w:val="20"/>
        </w:rPr>
        <w:t xml:space="preserve"> de credenciamento, preenchido</w:t>
      </w:r>
      <w:r w:rsidRPr="00081ABD">
        <w:rPr>
          <w:rFonts w:ascii="Times New Roman" w:hAnsi="Times New Roman"/>
          <w:sz w:val="20"/>
          <w:szCs w:val="20"/>
        </w:rPr>
        <w:t xml:space="preserve"> e assinado (</w:t>
      </w:r>
      <w:r w:rsidRPr="00081ABD">
        <w:rPr>
          <w:rFonts w:ascii="Times New Roman" w:hAnsi="Times New Roman"/>
          <w:b/>
          <w:sz w:val="20"/>
          <w:szCs w:val="20"/>
        </w:rPr>
        <w:t>Anexo I</w:t>
      </w:r>
      <w:r w:rsidRPr="00081ABD">
        <w:rPr>
          <w:rFonts w:ascii="Times New Roman" w:hAnsi="Times New Roman"/>
          <w:sz w:val="20"/>
          <w:szCs w:val="20"/>
        </w:rPr>
        <w:t>);</w:t>
      </w:r>
    </w:p>
    <w:p w:rsidR="000829A9" w:rsidRPr="00081ABD" w:rsidRDefault="000829A9" w:rsidP="0099377C">
      <w:pPr>
        <w:pStyle w:val="PargrafodaLista"/>
        <w:numPr>
          <w:ilvl w:val="0"/>
          <w:numId w:val="4"/>
        </w:numPr>
        <w:tabs>
          <w:tab w:val="left" w:pos="1134"/>
        </w:tabs>
        <w:spacing w:after="0" w:line="260" w:lineRule="exact"/>
        <w:ind w:left="851" w:firstLine="0"/>
        <w:jc w:val="both"/>
        <w:rPr>
          <w:rFonts w:ascii="Times New Roman" w:hAnsi="Times New Roman"/>
          <w:sz w:val="20"/>
          <w:szCs w:val="20"/>
        </w:rPr>
      </w:pPr>
      <w:r w:rsidRPr="00081ABD">
        <w:rPr>
          <w:rFonts w:ascii="Times New Roman" w:hAnsi="Times New Roman"/>
          <w:sz w:val="20"/>
          <w:szCs w:val="20"/>
        </w:rPr>
        <w:t>Quadro de pontuação de demais atividades científicas (</w:t>
      </w:r>
      <w:r w:rsidRPr="00081ABD">
        <w:rPr>
          <w:rFonts w:ascii="Times New Roman" w:hAnsi="Times New Roman"/>
          <w:b/>
          <w:sz w:val="20"/>
          <w:szCs w:val="20"/>
        </w:rPr>
        <w:t>Anexo II</w:t>
      </w:r>
      <w:r w:rsidRPr="00081ABD">
        <w:rPr>
          <w:rFonts w:ascii="Times New Roman" w:hAnsi="Times New Roman"/>
          <w:sz w:val="20"/>
          <w:szCs w:val="20"/>
        </w:rPr>
        <w:t>), documentado;</w:t>
      </w:r>
    </w:p>
    <w:p w:rsidR="000829A9" w:rsidRPr="00081ABD" w:rsidRDefault="000829A9" w:rsidP="0099377C">
      <w:pPr>
        <w:pStyle w:val="PargrafodaLista"/>
        <w:numPr>
          <w:ilvl w:val="0"/>
          <w:numId w:val="4"/>
        </w:numPr>
        <w:tabs>
          <w:tab w:val="left" w:pos="1134"/>
        </w:tabs>
        <w:spacing w:after="0" w:line="260" w:lineRule="exact"/>
        <w:ind w:left="851" w:firstLine="0"/>
        <w:jc w:val="both"/>
        <w:rPr>
          <w:rFonts w:ascii="Times New Roman" w:hAnsi="Times New Roman"/>
          <w:sz w:val="20"/>
          <w:szCs w:val="20"/>
        </w:rPr>
      </w:pPr>
      <w:r w:rsidRPr="00081ABD">
        <w:rPr>
          <w:rFonts w:ascii="Times New Roman" w:hAnsi="Times New Roman"/>
          <w:b/>
          <w:sz w:val="20"/>
          <w:szCs w:val="20"/>
        </w:rPr>
        <w:t>Relação e cópia dos artigos</w:t>
      </w:r>
      <w:r w:rsidRPr="00081ABD">
        <w:rPr>
          <w:rFonts w:ascii="Times New Roman" w:hAnsi="Times New Roman"/>
          <w:sz w:val="20"/>
          <w:szCs w:val="20"/>
        </w:rPr>
        <w:t xml:space="preserve"> nos quais conste como au</w:t>
      </w:r>
      <w:r w:rsidR="002A2BE1" w:rsidRPr="00081ABD">
        <w:rPr>
          <w:rFonts w:ascii="Times New Roman" w:hAnsi="Times New Roman"/>
          <w:sz w:val="20"/>
          <w:szCs w:val="20"/>
        </w:rPr>
        <w:t>tor, publicados a partir de 201</w:t>
      </w:r>
      <w:r w:rsidR="00FF31B9">
        <w:rPr>
          <w:rFonts w:ascii="Times New Roman" w:hAnsi="Times New Roman"/>
          <w:sz w:val="20"/>
          <w:szCs w:val="20"/>
        </w:rPr>
        <w:t>7</w:t>
      </w:r>
      <w:r w:rsidRPr="00081ABD">
        <w:rPr>
          <w:rFonts w:ascii="Times New Roman" w:hAnsi="Times New Roman"/>
          <w:sz w:val="20"/>
          <w:szCs w:val="20"/>
        </w:rPr>
        <w:t>;</w:t>
      </w:r>
    </w:p>
    <w:p w:rsidR="000829A9" w:rsidRPr="00081ABD" w:rsidRDefault="000829A9" w:rsidP="0099377C">
      <w:pPr>
        <w:pStyle w:val="PargrafodaLista"/>
        <w:numPr>
          <w:ilvl w:val="0"/>
          <w:numId w:val="4"/>
        </w:numPr>
        <w:tabs>
          <w:tab w:val="left" w:pos="1134"/>
        </w:tabs>
        <w:spacing w:after="0" w:line="260" w:lineRule="exact"/>
        <w:ind w:left="851" w:firstLine="0"/>
        <w:jc w:val="both"/>
        <w:rPr>
          <w:rFonts w:ascii="Times New Roman" w:hAnsi="Times New Roman"/>
          <w:sz w:val="20"/>
          <w:szCs w:val="20"/>
        </w:rPr>
      </w:pPr>
      <w:r w:rsidRPr="00081ABD">
        <w:rPr>
          <w:rFonts w:ascii="Times New Roman" w:hAnsi="Times New Roman"/>
          <w:b/>
          <w:sz w:val="20"/>
          <w:szCs w:val="20"/>
        </w:rPr>
        <w:t>Cadastro</w:t>
      </w:r>
      <w:r w:rsidRPr="00081ABD">
        <w:rPr>
          <w:rFonts w:ascii="Times New Roman" w:hAnsi="Times New Roman"/>
          <w:sz w:val="20"/>
          <w:szCs w:val="20"/>
        </w:rPr>
        <w:t xml:space="preserve"> de líder e/ou participante de </w:t>
      </w:r>
      <w:r w:rsidRPr="00081ABD">
        <w:rPr>
          <w:rFonts w:ascii="Times New Roman" w:hAnsi="Times New Roman"/>
          <w:b/>
          <w:sz w:val="20"/>
          <w:szCs w:val="20"/>
        </w:rPr>
        <w:t>Grupo(s) de Pesquisa</w:t>
      </w:r>
      <w:r w:rsidRPr="00081ABD">
        <w:rPr>
          <w:rFonts w:ascii="Times New Roman" w:hAnsi="Times New Roman"/>
          <w:sz w:val="20"/>
          <w:szCs w:val="20"/>
        </w:rPr>
        <w:t xml:space="preserve"> registrado(s) no CNPq e devidamente certificado pela(s) Instituição(ões);</w:t>
      </w:r>
    </w:p>
    <w:p w:rsidR="000829A9" w:rsidRPr="00081ABD" w:rsidRDefault="000829A9" w:rsidP="0099377C">
      <w:pPr>
        <w:pStyle w:val="PargrafodaLista"/>
        <w:numPr>
          <w:ilvl w:val="0"/>
          <w:numId w:val="4"/>
        </w:numPr>
        <w:tabs>
          <w:tab w:val="left" w:pos="1134"/>
        </w:tabs>
        <w:spacing w:after="0" w:line="260" w:lineRule="exact"/>
        <w:ind w:left="851" w:firstLine="0"/>
        <w:jc w:val="both"/>
        <w:rPr>
          <w:rFonts w:ascii="Times New Roman" w:hAnsi="Times New Roman"/>
          <w:sz w:val="20"/>
          <w:szCs w:val="20"/>
        </w:rPr>
      </w:pPr>
      <w:r w:rsidRPr="00081ABD">
        <w:rPr>
          <w:rFonts w:ascii="Times New Roman" w:hAnsi="Times New Roman"/>
          <w:b/>
          <w:sz w:val="20"/>
          <w:szCs w:val="20"/>
        </w:rPr>
        <w:t>Plano de trabalho</w:t>
      </w:r>
      <w:r w:rsidRPr="00081ABD">
        <w:rPr>
          <w:rFonts w:ascii="Times New Roman" w:hAnsi="Times New Roman"/>
          <w:sz w:val="20"/>
          <w:szCs w:val="20"/>
        </w:rPr>
        <w:t xml:space="preserve"> com detalhamento das possíveis atividades de pesquisa, ensino e extensão para os próximos três anos. O plano deverá conter os seguintes elementos: 1) ensino: plano de ensino (estilo UPF) de disciplina(s) que poderá ministrar no PPGOdonto; 2) pesquisa: projeto(s) de pesquisa no modelo UPF, indicando em qual(is) linha(s) de pesquisa do PPGOdonto o(s) projeto(s) seria vinculado; 3) orientação: possíveis temas (e suas ligações com as linhas de pesquisa do PPGOdonto) para orientar além do(s) projeto(s) de pesquisa mencionado(s) no item anterior; 4) perspectivas de </w:t>
      </w:r>
      <w:r w:rsidRPr="00081ABD">
        <w:rPr>
          <w:rFonts w:ascii="Times New Roman" w:hAnsi="Times New Roman"/>
          <w:sz w:val="20"/>
          <w:szCs w:val="20"/>
        </w:rPr>
        <w:lastRenderedPageBreak/>
        <w:t>envolvimento com o PPGOdonto: perspectivas de convênios e cooperações nas áreas da pesquisa e educação, inserção social, atuação em grupos e associações científicas, e outras atividades relevantes a pós-graduação.</w:t>
      </w:r>
    </w:p>
    <w:p w:rsidR="000829A9" w:rsidRPr="00081ABD" w:rsidRDefault="000829A9" w:rsidP="003D500E">
      <w:pPr>
        <w:pStyle w:val="PargrafodaLista"/>
        <w:spacing w:after="0" w:line="260" w:lineRule="exact"/>
        <w:ind w:left="0"/>
        <w:jc w:val="both"/>
        <w:rPr>
          <w:rFonts w:ascii="Times New Roman" w:hAnsi="Times New Roman"/>
          <w:sz w:val="20"/>
          <w:szCs w:val="20"/>
        </w:rPr>
      </w:pPr>
    </w:p>
    <w:p w:rsidR="000829A9" w:rsidRPr="00081ABD" w:rsidRDefault="000829A9" w:rsidP="003D500E">
      <w:pPr>
        <w:spacing w:line="260" w:lineRule="exact"/>
        <w:jc w:val="both"/>
        <w:rPr>
          <w:b/>
          <w:sz w:val="20"/>
          <w:szCs w:val="20"/>
        </w:rPr>
      </w:pPr>
      <w:r w:rsidRPr="00081ABD">
        <w:rPr>
          <w:b/>
          <w:sz w:val="20"/>
          <w:szCs w:val="20"/>
        </w:rPr>
        <w:t>DOS CRITÉRIOS PARA CREDENCIAMENTO</w:t>
      </w:r>
    </w:p>
    <w:p w:rsidR="000829A9" w:rsidRPr="00081ABD" w:rsidRDefault="000829A9" w:rsidP="003D500E">
      <w:pPr>
        <w:spacing w:line="260" w:lineRule="exact"/>
        <w:jc w:val="both"/>
        <w:rPr>
          <w:sz w:val="20"/>
          <w:szCs w:val="20"/>
        </w:rPr>
      </w:pPr>
    </w:p>
    <w:p w:rsidR="000829A9" w:rsidRPr="00081ABD" w:rsidRDefault="000829A9" w:rsidP="003D500E">
      <w:pPr>
        <w:spacing w:line="260" w:lineRule="exact"/>
        <w:ind w:firstLine="708"/>
        <w:jc w:val="both"/>
        <w:rPr>
          <w:sz w:val="20"/>
          <w:szCs w:val="20"/>
        </w:rPr>
      </w:pPr>
      <w:r w:rsidRPr="00081ABD">
        <w:rPr>
          <w:sz w:val="20"/>
          <w:szCs w:val="20"/>
        </w:rPr>
        <w:t xml:space="preserve">Art. 5º - A avaliação da produção científica e demais atividades de interesse ao programa será realizada em consonância com a Instrução Normativa </w:t>
      </w:r>
      <w:r w:rsidR="00FF781C" w:rsidRPr="00081ABD">
        <w:rPr>
          <w:sz w:val="20"/>
          <w:szCs w:val="20"/>
        </w:rPr>
        <w:t xml:space="preserve">VRPPG </w:t>
      </w:r>
      <w:r w:rsidR="00AC074E" w:rsidRPr="00081ABD">
        <w:rPr>
          <w:sz w:val="20"/>
          <w:szCs w:val="20"/>
        </w:rPr>
        <w:t>02/2012</w:t>
      </w:r>
      <w:r w:rsidRPr="00081ABD">
        <w:rPr>
          <w:sz w:val="20"/>
          <w:szCs w:val="20"/>
        </w:rPr>
        <w:t>.</w:t>
      </w:r>
    </w:p>
    <w:p w:rsidR="000829A9" w:rsidRPr="00081ABD" w:rsidRDefault="000829A9" w:rsidP="003D500E">
      <w:pPr>
        <w:spacing w:line="260" w:lineRule="exact"/>
        <w:jc w:val="both"/>
        <w:rPr>
          <w:sz w:val="20"/>
          <w:szCs w:val="20"/>
        </w:rPr>
      </w:pPr>
    </w:p>
    <w:p w:rsidR="000829A9" w:rsidRPr="00081ABD" w:rsidRDefault="000829A9" w:rsidP="003D500E">
      <w:pPr>
        <w:spacing w:line="260" w:lineRule="exact"/>
        <w:ind w:firstLine="708"/>
        <w:jc w:val="both"/>
        <w:rPr>
          <w:sz w:val="20"/>
          <w:szCs w:val="20"/>
        </w:rPr>
      </w:pPr>
      <w:r w:rsidRPr="00081ABD">
        <w:rPr>
          <w:sz w:val="20"/>
          <w:szCs w:val="20"/>
        </w:rPr>
        <w:t xml:space="preserve">Art. 6º- O docente será credenciado no PPGOdonto na categoria de docente permanente se atingir, no mínimo, a média de </w:t>
      </w:r>
      <w:r w:rsidR="004C5A79" w:rsidRPr="00081ABD">
        <w:rPr>
          <w:sz w:val="20"/>
          <w:szCs w:val="20"/>
        </w:rPr>
        <w:t>200</w:t>
      </w:r>
      <w:r w:rsidRPr="00081ABD">
        <w:rPr>
          <w:sz w:val="20"/>
          <w:szCs w:val="20"/>
        </w:rPr>
        <w:t xml:space="preserve"> pontos por ano em publicação de artigo científico, que foi o valor médio estabelecido para a Área de Odontologia para atribuição de conceito </w:t>
      </w:r>
      <w:r w:rsidR="004C5A79" w:rsidRPr="00081ABD">
        <w:rPr>
          <w:sz w:val="20"/>
          <w:szCs w:val="20"/>
        </w:rPr>
        <w:t>5</w:t>
      </w:r>
      <w:r w:rsidR="002A2BE1" w:rsidRPr="00081ABD">
        <w:rPr>
          <w:sz w:val="20"/>
          <w:szCs w:val="20"/>
        </w:rPr>
        <w:t>,0 (</w:t>
      </w:r>
      <w:r w:rsidR="004C5A79" w:rsidRPr="00081ABD">
        <w:rPr>
          <w:sz w:val="20"/>
          <w:szCs w:val="20"/>
        </w:rPr>
        <w:t>cinco</w:t>
      </w:r>
      <w:r w:rsidR="002A2BE1" w:rsidRPr="00081ABD">
        <w:rPr>
          <w:sz w:val="20"/>
          <w:szCs w:val="20"/>
        </w:rPr>
        <w:t>)</w:t>
      </w:r>
      <w:r w:rsidRPr="00081ABD">
        <w:rPr>
          <w:sz w:val="20"/>
          <w:szCs w:val="20"/>
        </w:rPr>
        <w:t>, conforme Rel</w:t>
      </w:r>
      <w:r w:rsidR="002A2BE1" w:rsidRPr="00081ABD">
        <w:rPr>
          <w:sz w:val="20"/>
          <w:szCs w:val="20"/>
        </w:rPr>
        <w:t xml:space="preserve">atório de Avaliação </w:t>
      </w:r>
      <w:r w:rsidR="00FF31B9">
        <w:rPr>
          <w:sz w:val="20"/>
          <w:szCs w:val="20"/>
        </w:rPr>
        <w:t>Quadrienal 2017</w:t>
      </w:r>
      <w:r w:rsidRPr="00081ABD">
        <w:rPr>
          <w:sz w:val="20"/>
          <w:szCs w:val="20"/>
        </w:rPr>
        <w:t xml:space="preserve"> da Capes.</w:t>
      </w:r>
      <w:r w:rsidR="00196C3B">
        <w:rPr>
          <w:sz w:val="20"/>
          <w:szCs w:val="20"/>
        </w:rPr>
        <w:t xml:space="preserve"> Artigos aceitos também serão contabilizados.</w:t>
      </w:r>
    </w:p>
    <w:p w:rsidR="000829A9" w:rsidRPr="00081ABD" w:rsidRDefault="000829A9" w:rsidP="003D500E">
      <w:pPr>
        <w:spacing w:line="260" w:lineRule="exact"/>
        <w:ind w:firstLine="708"/>
        <w:jc w:val="both"/>
        <w:rPr>
          <w:sz w:val="20"/>
          <w:szCs w:val="20"/>
        </w:rPr>
      </w:pPr>
    </w:p>
    <w:p w:rsidR="000829A9" w:rsidRPr="00081ABD" w:rsidRDefault="000829A9" w:rsidP="003D500E">
      <w:pPr>
        <w:spacing w:line="260" w:lineRule="exact"/>
        <w:ind w:firstLine="709"/>
        <w:jc w:val="both"/>
        <w:rPr>
          <w:sz w:val="20"/>
          <w:szCs w:val="20"/>
        </w:rPr>
      </w:pPr>
      <w:r w:rsidRPr="00081ABD">
        <w:rPr>
          <w:sz w:val="20"/>
          <w:szCs w:val="20"/>
        </w:rPr>
        <w:t>Parágrafo 1º - A média para cálculo da produção em artigos será realizada pela soma dos pontos obti</w:t>
      </w:r>
      <w:r w:rsidR="002A55D0">
        <w:rPr>
          <w:sz w:val="20"/>
          <w:szCs w:val="20"/>
        </w:rPr>
        <w:t xml:space="preserve">dos no Anexo III, dividida por </w:t>
      </w:r>
      <w:r w:rsidR="00FF31B9">
        <w:rPr>
          <w:sz w:val="20"/>
          <w:szCs w:val="20"/>
        </w:rPr>
        <w:t>2</w:t>
      </w:r>
      <w:r w:rsidR="006502C7" w:rsidRPr="00081ABD">
        <w:rPr>
          <w:sz w:val="20"/>
          <w:szCs w:val="20"/>
        </w:rPr>
        <w:t>,5</w:t>
      </w:r>
      <w:r w:rsidRPr="00081ABD">
        <w:rPr>
          <w:sz w:val="20"/>
          <w:szCs w:val="20"/>
        </w:rPr>
        <w:t xml:space="preserve"> a</w:t>
      </w:r>
      <w:r w:rsidR="006B1E5B" w:rsidRPr="00081ABD">
        <w:rPr>
          <w:sz w:val="20"/>
          <w:szCs w:val="20"/>
        </w:rPr>
        <w:t xml:space="preserve">nos, ou seja, a produção de </w:t>
      </w:r>
      <w:r w:rsidR="00287AF7" w:rsidRPr="00081ABD">
        <w:rPr>
          <w:sz w:val="20"/>
          <w:szCs w:val="20"/>
        </w:rPr>
        <w:t>201</w:t>
      </w:r>
      <w:r w:rsidR="00FF31B9">
        <w:rPr>
          <w:sz w:val="20"/>
          <w:szCs w:val="20"/>
        </w:rPr>
        <w:t>7, 2018</w:t>
      </w:r>
      <w:r w:rsidR="002A55D0">
        <w:rPr>
          <w:sz w:val="20"/>
          <w:szCs w:val="20"/>
        </w:rPr>
        <w:t xml:space="preserve"> e </w:t>
      </w:r>
      <w:r w:rsidR="002A2BE1" w:rsidRPr="00081ABD">
        <w:rPr>
          <w:sz w:val="20"/>
          <w:szCs w:val="20"/>
        </w:rPr>
        <w:t>2</w:t>
      </w:r>
      <w:r w:rsidR="00587EAD">
        <w:rPr>
          <w:sz w:val="20"/>
          <w:szCs w:val="20"/>
        </w:rPr>
        <w:t>019</w:t>
      </w:r>
      <w:r w:rsidRPr="00081ABD">
        <w:rPr>
          <w:sz w:val="20"/>
          <w:szCs w:val="20"/>
        </w:rPr>
        <w:t>.</w:t>
      </w:r>
    </w:p>
    <w:p w:rsidR="00FF781C" w:rsidRPr="00081ABD" w:rsidRDefault="00FF781C" w:rsidP="003D500E">
      <w:pPr>
        <w:spacing w:line="260" w:lineRule="exact"/>
        <w:ind w:firstLine="709"/>
        <w:jc w:val="both"/>
        <w:rPr>
          <w:sz w:val="20"/>
          <w:szCs w:val="20"/>
        </w:rPr>
      </w:pPr>
    </w:p>
    <w:p w:rsidR="006828E6" w:rsidRPr="00081ABD" w:rsidRDefault="00FF781C" w:rsidP="006828E6">
      <w:pPr>
        <w:spacing w:line="260" w:lineRule="exact"/>
        <w:ind w:firstLine="709"/>
        <w:jc w:val="both"/>
        <w:rPr>
          <w:sz w:val="20"/>
          <w:szCs w:val="20"/>
        </w:rPr>
      </w:pPr>
      <w:r w:rsidRPr="00081ABD">
        <w:rPr>
          <w:sz w:val="20"/>
          <w:szCs w:val="20"/>
        </w:rPr>
        <w:t xml:space="preserve">Páragrafo 2º - O </w:t>
      </w:r>
      <w:r w:rsidR="006828E6" w:rsidRPr="00081ABD">
        <w:rPr>
          <w:sz w:val="20"/>
          <w:szCs w:val="20"/>
        </w:rPr>
        <w:t>candidato</w:t>
      </w:r>
      <w:r w:rsidRPr="00081ABD">
        <w:rPr>
          <w:sz w:val="20"/>
          <w:szCs w:val="20"/>
        </w:rPr>
        <w:t xml:space="preserve"> será entrevistado pela Comissão de Avaliação</w:t>
      </w:r>
      <w:r w:rsidR="006828E6" w:rsidRPr="00081ABD">
        <w:rPr>
          <w:sz w:val="20"/>
          <w:szCs w:val="20"/>
        </w:rPr>
        <w:t xml:space="preserve">. Essa entrevista não tem caráter classificatório. </w:t>
      </w:r>
    </w:p>
    <w:p w:rsidR="006828E6" w:rsidRPr="00081ABD" w:rsidRDefault="006828E6" w:rsidP="006828E6">
      <w:pPr>
        <w:spacing w:line="260" w:lineRule="exact"/>
        <w:ind w:firstLine="709"/>
        <w:jc w:val="both"/>
        <w:rPr>
          <w:sz w:val="20"/>
          <w:szCs w:val="20"/>
        </w:rPr>
      </w:pPr>
    </w:p>
    <w:p w:rsidR="000829A9" w:rsidRPr="00081ABD" w:rsidRDefault="000829A9" w:rsidP="003D500E">
      <w:pPr>
        <w:spacing w:line="260" w:lineRule="exact"/>
        <w:ind w:firstLine="708"/>
        <w:jc w:val="both"/>
        <w:rPr>
          <w:sz w:val="20"/>
          <w:szCs w:val="20"/>
        </w:rPr>
      </w:pPr>
      <w:r w:rsidRPr="00081ABD">
        <w:rPr>
          <w:sz w:val="20"/>
          <w:szCs w:val="20"/>
        </w:rPr>
        <w:t xml:space="preserve">Parágrafo </w:t>
      </w:r>
      <w:r w:rsidR="006828E6" w:rsidRPr="00081ABD">
        <w:rPr>
          <w:sz w:val="20"/>
          <w:szCs w:val="20"/>
        </w:rPr>
        <w:t>3</w:t>
      </w:r>
      <w:r w:rsidRPr="00081ABD">
        <w:rPr>
          <w:sz w:val="20"/>
          <w:szCs w:val="20"/>
        </w:rPr>
        <w:t>º - Para a emissão do parecer final, a Comissão de Avaliação avaliará as informações solicitadas no Art. 4º dessa Instrução Normativa.</w:t>
      </w:r>
    </w:p>
    <w:p w:rsidR="000829A9" w:rsidRPr="00081ABD" w:rsidRDefault="000829A9" w:rsidP="003D500E">
      <w:pPr>
        <w:spacing w:line="260" w:lineRule="exact"/>
        <w:ind w:firstLine="708"/>
        <w:jc w:val="both"/>
        <w:rPr>
          <w:sz w:val="20"/>
          <w:szCs w:val="20"/>
        </w:rPr>
      </w:pPr>
    </w:p>
    <w:p w:rsidR="000829A9" w:rsidRPr="00081ABD" w:rsidRDefault="000829A9" w:rsidP="003D500E">
      <w:pPr>
        <w:spacing w:line="260" w:lineRule="exact"/>
        <w:ind w:firstLine="708"/>
        <w:jc w:val="both"/>
        <w:rPr>
          <w:sz w:val="20"/>
          <w:szCs w:val="20"/>
        </w:rPr>
      </w:pPr>
      <w:r w:rsidRPr="00081ABD">
        <w:rPr>
          <w:sz w:val="20"/>
          <w:szCs w:val="20"/>
        </w:rPr>
        <w:t>Art. 7º - Casos não previstos nessa Instrução Normativa serão decididos pelo Conselho do Programa de Pós-Graduação em Odontologia e, em segunda instância, pela Comissão de Pesquisa e Pós-Graduação (CPPG/VRPPG) da UPF.</w:t>
      </w:r>
    </w:p>
    <w:p w:rsidR="000829A9" w:rsidRPr="00081ABD" w:rsidRDefault="000829A9" w:rsidP="003D500E">
      <w:pPr>
        <w:spacing w:line="260" w:lineRule="exact"/>
        <w:jc w:val="both"/>
        <w:rPr>
          <w:sz w:val="20"/>
          <w:szCs w:val="20"/>
        </w:rPr>
      </w:pPr>
    </w:p>
    <w:p w:rsidR="000829A9" w:rsidRPr="00081ABD" w:rsidRDefault="000829A9" w:rsidP="003D500E">
      <w:pPr>
        <w:spacing w:line="260" w:lineRule="exact"/>
        <w:ind w:firstLine="708"/>
        <w:jc w:val="both"/>
        <w:rPr>
          <w:sz w:val="20"/>
          <w:szCs w:val="20"/>
        </w:rPr>
      </w:pPr>
      <w:r w:rsidRPr="00081ABD">
        <w:rPr>
          <w:sz w:val="20"/>
          <w:szCs w:val="20"/>
        </w:rPr>
        <w:t>Art. 8º - A presente Instrução Normativa foi</w:t>
      </w:r>
      <w:r w:rsidR="009B0FC0">
        <w:rPr>
          <w:sz w:val="20"/>
          <w:szCs w:val="20"/>
        </w:rPr>
        <w:t xml:space="preserve"> aprovada pelo CPG do PPGOdonto e</w:t>
      </w:r>
      <w:r w:rsidRPr="00081ABD">
        <w:rPr>
          <w:sz w:val="20"/>
          <w:szCs w:val="20"/>
        </w:rPr>
        <w:t xml:space="preserve"> recomendada pelo Colegiado do PPGOdonto. </w:t>
      </w:r>
    </w:p>
    <w:p w:rsidR="000829A9" w:rsidRDefault="000829A9" w:rsidP="003D500E">
      <w:pPr>
        <w:spacing w:line="260" w:lineRule="exact"/>
        <w:jc w:val="both"/>
        <w:rPr>
          <w:sz w:val="20"/>
          <w:szCs w:val="20"/>
        </w:rPr>
      </w:pPr>
    </w:p>
    <w:p w:rsidR="00587EAD" w:rsidRDefault="00587EAD" w:rsidP="003D500E">
      <w:pPr>
        <w:spacing w:line="260" w:lineRule="exact"/>
        <w:jc w:val="both"/>
        <w:rPr>
          <w:sz w:val="20"/>
          <w:szCs w:val="20"/>
        </w:rPr>
      </w:pPr>
    </w:p>
    <w:p w:rsidR="00587EAD" w:rsidRPr="00081ABD" w:rsidRDefault="00587EAD" w:rsidP="003D500E">
      <w:pPr>
        <w:spacing w:line="260" w:lineRule="exact"/>
        <w:jc w:val="both"/>
        <w:rPr>
          <w:sz w:val="20"/>
          <w:szCs w:val="20"/>
        </w:rPr>
      </w:pPr>
    </w:p>
    <w:p w:rsidR="000829A9" w:rsidRPr="00081ABD" w:rsidRDefault="000829A9" w:rsidP="003D500E">
      <w:pPr>
        <w:spacing w:line="260" w:lineRule="exact"/>
        <w:jc w:val="right"/>
        <w:rPr>
          <w:sz w:val="20"/>
          <w:szCs w:val="20"/>
        </w:rPr>
      </w:pPr>
      <w:r w:rsidRPr="00081ABD">
        <w:rPr>
          <w:sz w:val="20"/>
          <w:szCs w:val="20"/>
        </w:rPr>
        <w:t>Passo Fundo</w:t>
      </w:r>
      <w:r w:rsidR="00287AF7" w:rsidRPr="00081ABD">
        <w:rPr>
          <w:sz w:val="20"/>
          <w:szCs w:val="20"/>
        </w:rPr>
        <w:t xml:space="preserve">, </w:t>
      </w:r>
      <w:r w:rsidR="002A55D0">
        <w:rPr>
          <w:sz w:val="20"/>
          <w:szCs w:val="20"/>
        </w:rPr>
        <w:t>15</w:t>
      </w:r>
      <w:r w:rsidR="00E90008" w:rsidRPr="00081ABD">
        <w:rPr>
          <w:sz w:val="20"/>
          <w:szCs w:val="20"/>
        </w:rPr>
        <w:t xml:space="preserve"> de </w:t>
      </w:r>
      <w:r w:rsidR="00B8774E" w:rsidRPr="00081ABD">
        <w:rPr>
          <w:sz w:val="20"/>
          <w:szCs w:val="20"/>
        </w:rPr>
        <w:t>ma</w:t>
      </w:r>
      <w:r w:rsidR="00587EAD">
        <w:rPr>
          <w:sz w:val="20"/>
          <w:szCs w:val="20"/>
        </w:rPr>
        <w:t>io</w:t>
      </w:r>
      <w:r w:rsidRPr="00081ABD">
        <w:rPr>
          <w:sz w:val="20"/>
          <w:szCs w:val="20"/>
        </w:rPr>
        <w:t xml:space="preserve"> </w:t>
      </w:r>
      <w:r w:rsidR="00287AF7" w:rsidRPr="00081ABD">
        <w:rPr>
          <w:sz w:val="20"/>
          <w:szCs w:val="20"/>
        </w:rPr>
        <w:t>de 201</w:t>
      </w:r>
      <w:r w:rsidR="00587EAD">
        <w:rPr>
          <w:sz w:val="20"/>
          <w:szCs w:val="20"/>
        </w:rPr>
        <w:t>9</w:t>
      </w:r>
      <w:r w:rsidRPr="00081ABD">
        <w:rPr>
          <w:sz w:val="20"/>
          <w:szCs w:val="20"/>
        </w:rPr>
        <w:t>.</w:t>
      </w:r>
    </w:p>
    <w:p w:rsidR="000829A9" w:rsidRDefault="000829A9" w:rsidP="003D500E">
      <w:pPr>
        <w:spacing w:line="260" w:lineRule="exact"/>
        <w:jc w:val="right"/>
        <w:rPr>
          <w:sz w:val="20"/>
          <w:szCs w:val="20"/>
        </w:rPr>
      </w:pPr>
    </w:p>
    <w:p w:rsidR="009B0FC0" w:rsidRPr="00081ABD" w:rsidRDefault="009B0FC0" w:rsidP="003D500E">
      <w:pPr>
        <w:spacing w:line="260" w:lineRule="exact"/>
        <w:jc w:val="right"/>
        <w:rPr>
          <w:sz w:val="20"/>
          <w:szCs w:val="20"/>
        </w:rPr>
      </w:pPr>
    </w:p>
    <w:p w:rsidR="000829A9" w:rsidRPr="00081ABD" w:rsidRDefault="000829A9" w:rsidP="003D500E">
      <w:pPr>
        <w:spacing w:line="260" w:lineRule="exact"/>
        <w:jc w:val="right"/>
        <w:rPr>
          <w:sz w:val="20"/>
          <w:szCs w:val="20"/>
        </w:rPr>
      </w:pPr>
    </w:p>
    <w:p w:rsidR="000829A9" w:rsidRPr="00081ABD" w:rsidRDefault="00287AF7" w:rsidP="003D500E">
      <w:pPr>
        <w:spacing w:line="260" w:lineRule="exact"/>
        <w:jc w:val="right"/>
        <w:rPr>
          <w:sz w:val="20"/>
          <w:szCs w:val="20"/>
        </w:rPr>
      </w:pPr>
      <w:r w:rsidRPr="00081ABD">
        <w:rPr>
          <w:sz w:val="20"/>
          <w:szCs w:val="20"/>
        </w:rPr>
        <w:t>Pedro H. Corazza</w:t>
      </w:r>
    </w:p>
    <w:p w:rsidR="000829A9" w:rsidRDefault="000829A9" w:rsidP="003D500E">
      <w:pPr>
        <w:spacing w:line="260" w:lineRule="exact"/>
        <w:jc w:val="right"/>
        <w:rPr>
          <w:sz w:val="20"/>
          <w:szCs w:val="20"/>
        </w:rPr>
      </w:pPr>
    </w:p>
    <w:p w:rsidR="000829A9" w:rsidRPr="00081ABD" w:rsidRDefault="000829A9" w:rsidP="003D500E">
      <w:pPr>
        <w:spacing w:line="260" w:lineRule="exact"/>
        <w:jc w:val="right"/>
        <w:rPr>
          <w:sz w:val="20"/>
          <w:szCs w:val="20"/>
        </w:rPr>
      </w:pPr>
      <w:r w:rsidRPr="00081ABD">
        <w:rPr>
          <w:sz w:val="20"/>
          <w:szCs w:val="20"/>
        </w:rPr>
        <w:t>Co</w:t>
      </w:r>
      <w:r w:rsidR="00587EAD">
        <w:rPr>
          <w:sz w:val="20"/>
          <w:szCs w:val="20"/>
        </w:rPr>
        <w:t>ordenador</w:t>
      </w:r>
      <w:r w:rsidRPr="00081ABD">
        <w:rPr>
          <w:sz w:val="20"/>
          <w:szCs w:val="20"/>
        </w:rPr>
        <w:t xml:space="preserve"> do Programa de Pós-Graduação em Odontologia</w:t>
      </w:r>
    </w:p>
    <w:p w:rsidR="000829A9" w:rsidRPr="00081ABD" w:rsidRDefault="000829A9" w:rsidP="003D500E">
      <w:pPr>
        <w:spacing w:line="260" w:lineRule="exact"/>
        <w:jc w:val="right"/>
        <w:rPr>
          <w:sz w:val="20"/>
          <w:szCs w:val="20"/>
        </w:rPr>
      </w:pPr>
      <w:r w:rsidRPr="00081ABD">
        <w:rPr>
          <w:sz w:val="20"/>
          <w:szCs w:val="20"/>
        </w:rPr>
        <w:t>Universidade de Passo Fundo</w:t>
      </w:r>
    </w:p>
    <w:p w:rsidR="000829A9" w:rsidRPr="00081ABD" w:rsidRDefault="000829A9" w:rsidP="00EE2E77">
      <w:pPr>
        <w:spacing w:line="260" w:lineRule="exact"/>
        <w:jc w:val="center"/>
        <w:rPr>
          <w:b/>
          <w:i/>
          <w:sz w:val="20"/>
          <w:szCs w:val="20"/>
        </w:rPr>
      </w:pPr>
      <w:r w:rsidRPr="00081ABD">
        <w:rPr>
          <w:sz w:val="20"/>
          <w:szCs w:val="20"/>
        </w:rPr>
        <w:br w:type="page"/>
      </w:r>
    </w:p>
    <w:p w:rsidR="00CA712A" w:rsidRPr="00081ABD" w:rsidRDefault="00CA712A" w:rsidP="00CA712A">
      <w:pPr>
        <w:spacing w:after="200" w:line="276" w:lineRule="auto"/>
        <w:jc w:val="center"/>
        <w:rPr>
          <w:rFonts w:eastAsia="Calibri"/>
          <w:b/>
          <w:sz w:val="20"/>
          <w:szCs w:val="20"/>
          <w:lang w:eastAsia="en-US"/>
        </w:rPr>
      </w:pPr>
      <w:r w:rsidRPr="00081ABD">
        <w:rPr>
          <w:rFonts w:eastAsia="Calibri"/>
          <w:b/>
          <w:sz w:val="20"/>
          <w:szCs w:val="20"/>
          <w:lang w:eastAsia="en-US"/>
        </w:rPr>
        <w:lastRenderedPageBreak/>
        <w:t xml:space="preserve">EDITAL nº </w:t>
      </w:r>
      <w:r w:rsidR="00657F66" w:rsidRPr="00081ABD">
        <w:rPr>
          <w:rFonts w:eastAsia="Calibri"/>
          <w:b/>
          <w:sz w:val="20"/>
          <w:szCs w:val="20"/>
          <w:lang w:eastAsia="en-US"/>
        </w:rPr>
        <w:t>05</w:t>
      </w:r>
      <w:r w:rsidR="009B0FC0">
        <w:rPr>
          <w:rFonts w:eastAsia="Calibri"/>
          <w:b/>
          <w:sz w:val="20"/>
          <w:szCs w:val="20"/>
          <w:lang w:eastAsia="en-US"/>
        </w:rPr>
        <w:t>/2019</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O CONSELHO DO PROGRAMA DE PÓS-GRADUAÇÃO (CPG) EM ODONTOLOGIA (PPGOdonto), no uso de suas atribuições e em conformidade as recomendações da CAPES, Instrução Normativa VRPPG nº02/2012, Regimento do PPGOdonto, Instrução</w:t>
      </w:r>
      <w:r w:rsidR="009B0FC0">
        <w:rPr>
          <w:rFonts w:eastAsia="Calibri"/>
          <w:sz w:val="20"/>
          <w:szCs w:val="20"/>
          <w:lang w:eastAsia="en-US"/>
        </w:rPr>
        <w:t xml:space="preserve"> Normativa CPG/PPGOdonto 01/2019</w:t>
      </w:r>
      <w:r w:rsidRPr="00081ABD">
        <w:rPr>
          <w:rFonts w:eastAsia="Calibri"/>
          <w:sz w:val="20"/>
          <w:szCs w:val="20"/>
          <w:lang w:eastAsia="en-US"/>
        </w:rPr>
        <w:t xml:space="preserve">, torna público o Edital </w:t>
      </w:r>
      <w:r w:rsidR="00657F66" w:rsidRPr="00081ABD">
        <w:rPr>
          <w:rFonts w:eastAsia="Calibri"/>
          <w:sz w:val="20"/>
          <w:szCs w:val="20"/>
          <w:lang w:eastAsia="en-US"/>
        </w:rPr>
        <w:t>05</w:t>
      </w:r>
      <w:r w:rsidRPr="00081ABD">
        <w:rPr>
          <w:rFonts w:eastAsia="Calibri"/>
          <w:sz w:val="20"/>
          <w:szCs w:val="20"/>
          <w:lang w:eastAsia="en-US"/>
        </w:rPr>
        <w:t>/201</w:t>
      </w:r>
      <w:r w:rsidR="009B0FC0">
        <w:rPr>
          <w:rFonts w:eastAsia="Calibri"/>
          <w:sz w:val="20"/>
          <w:szCs w:val="20"/>
          <w:lang w:eastAsia="en-US"/>
        </w:rPr>
        <w:t>9</w:t>
      </w:r>
      <w:r w:rsidRPr="00081ABD">
        <w:rPr>
          <w:rFonts w:eastAsia="Calibri"/>
          <w:sz w:val="20"/>
          <w:szCs w:val="20"/>
          <w:lang w:eastAsia="en-US"/>
        </w:rPr>
        <w:t>, relativo ao credenciamento de</w:t>
      </w:r>
      <w:r w:rsidR="00FF31B9">
        <w:rPr>
          <w:rFonts w:eastAsia="Calibri"/>
          <w:sz w:val="20"/>
          <w:szCs w:val="20"/>
          <w:lang w:eastAsia="en-US"/>
        </w:rPr>
        <w:t xml:space="preserve"> </w:t>
      </w:r>
      <w:r w:rsidRPr="00081ABD">
        <w:rPr>
          <w:rFonts w:eastAsia="Calibri"/>
          <w:sz w:val="20"/>
          <w:szCs w:val="20"/>
          <w:lang w:eastAsia="en-US"/>
        </w:rPr>
        <w:t>docentes permanentes ao PPGOdonto</w:t>
      </w:r>
      <w:r w:rsidR="00FF31B9">
        <w:rPr>
          <w:rFonts w:eastAsia="Calibri"/>
          <w:sz w:val="20"/>
          <w:szCs w:val="20"/>
          <w:lang w:eastAsia="en-US"/>
        </w:rPr>
        <w:t xml:space="preserve">. </w:t>
      </w:r>
      <w:r w:rsidR="00FF31B9">
        <w:rPr>
          <w:rFonts w:eastAsia="Calibri"/>
          <w:sz w:val="20"/>
          <w:szCs w:val="20"/>
          <w:lang w:eastAsia="en-US"/>
        </w:rPr>
        <w:t>Estão sendo ofertadas duas vagas</w:t>
      </w:r>
      <w:r w:rsidRPr="00081ABD">
        <w:rPr>
          <w:rFonts w:eastAsia="Calibri"/>
          <w:sz w:val="20"/>
          <w:szCs w:val="20"/>
          <w:lang w:eastAsia="en-US"/>
        </w:rPr>
        <w:t>, nos</w:t>
      </w:r>
      <w:r w:rsidR="00FF31B9">
        <w:rPr>
          <w:rFonts w:eastAsia="Calibri"/>
          <w:sz w:val="20"/>
          <w:szCs w:val="20"/>
          <w:lang w:eastAsia="en-US"/>
        </w:rPr>
        <w:t xml:space="preserve"> termos a seguir explicitados.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 </w:t>
      </w:r>
    </w:p>
    <w:p w:rsidR="00CA712A" w:rsidRPr="00081ABD" w:rsidRDefault="00CA712A" w:rsidP="00CA712A">
      <w:pPr>
        <w:numPr>
          <w:ilvl w:val="0"/>
          <w:numId w:val="21"/>
        </w:numPr>
        <w:spacing w:after="200" w:line="276" w:lineRule="auto"/>
        <w:ind w:left="0" w:hanging="11"/>
        <w:contextualSpacing/>
        <w:rPr>
          <w:rFonts w:eastAsia="Calibri"/>
          <w:b/>
          <w:sz w:val="20"/>
          <w:szCs w:val="20"/>
          <w:lang w:eastAsia="en-US"/>
        </w:rPr>
      </w:pPr>
      <w:r w:rsidRPr="00081ABD">
        <w:rPr>
          <w:rFonts w:eastAsia="Calibri"/>
          <w:b/>
          <w:sz w:val="20"/>
          <w:szCs w:val="20"/>
          <w:lang w:eastAsia="en-US"/>
        </w:rPr>
        <w:t xml:space="preserve">PRAZO DE VIGÊNCIA DO CREDENCIAMENTO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O credenciamento dos docentes no PPGOdonto terá vigência a partir da aprovação pela CPPG.</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 </w:t>
      </w:r>
    </w:p>
    <w:p w:rsidR="00CA712A" w:rsidRPr="00081ABD" w:rsidRDefault="00CA712A" w:rsidP="00CA712A">
      <w:pPr>
        <w:spacing w:after="200" w:line="276" w:lineRule="auto"/>
        <w:rPr>
          <w:rFonts w:eastAsia="Calibri"/>
          <w:b/>
          <w:sz w:val="20"/>
          <w:szCs w:val="20"/>
          <w:lang w:eastAsia="en-US"/>
        </w:rPr>
      </w:pPr>
      <w:r w:rsidRPr="00081ABD">
        <w:rPr>
          <w:rFonts w:eastAsia="Calibri"/>
          <w:b/>
          <w:sz w:val="20"/>
          <w:szCs w:val="20"/>
          <w:lang w:eastAsia="en-US"/>
        </w:rPr>
        <w:t xml:space="preserve">2. </w:t>
      </w:r>
      <w:r w:rsidRPr="00081ABD">
        <w:rPr>
          <w:rFonts w:eastAsia="Calibri"/>
          <w:b/>
          <w:sz w:val="20"/>
          <w:szCs w:val="20"/>
          <w:lang w:eastAsia="en-US"/>
        </w:rPr>
        <w:tab/>
        <w:t xml:space="preserve">ATRIBUIÇÕES DO DOCENTE PERMANENTE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São atribuições do DOCENTE PERMANENTE, de acordo com a Portaria Capes nº 81 de 13/06/2016: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I – desenvolver atividades de ensino, ministrando aula, na pós-graduação stricto sensu e na graduação;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II – participar de projetos de pesquisa do PPGOdonto e da graduação;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III – orientar alunos do PPGOdonto e da graduação;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IV – Assumir os cargos de representação previstos no Regimento do PPGOdonto;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V – ter vínculo funcional-administrativo com a UPF ou, em caráter excepcional, consideradas as especificidades que se enquadre em uma das condições especiais, abaixo relacionadas: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a) receber bolsa de fixação de docente;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b) ter firmado com a UPF termo de participação como docente do Programa, na qualidade de professor ou pesquisador aposentado; </w:t>
      </w:r>
    </w:p>
    <w:p w:rsidR="00CA712A" w:rsidRPr="00081ABD" w:rsidRDefault="00CA712A" w:rsidP="00CA712A">
      <w:pPr>
        <w:spacing w:after="200" w:line="276" w:lineRule="auto"/>
        <w:rPr>
          <w:rFonts w:eastAsia="Calibri"/>
          <w:b/>
          <w:sz w:val="20"/>
          <w:szCs w:val="20"/>
          <w:lang w:eastAsia="en-US"/>
        </w:rPr>
      </w:pPr>
      <w:r w:rsidRPr="00081ABD">
        <w:rPr>
          <w:rFonts w:eastAsia="Calibri"/>
          <w:b/>
          <w:sz w:val="20"/>
          <w:szCs w:val="20"/>
          <w:lang w:eastAsia="en-US"/>
        </w:rPr>
        <w:t xml:space="preserve">3. INSCRIÇÕES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3.1 Todos os docentes da Universidade de Passo Fundo, portadores do título de doutor, que pretendam ingressar no corpo docente PERMANENTE do PPGOdonto, área de concentração em Clínica Odontológica, deverão protocolar junto à Secretaria do PPGOdonto, a solicitação de credenciamento até </w:t>
      </w:r>
      <w:r w:rsidR="008C1A14" w:rsidRPr="00081ABD">
        <w:rPr>
          <w:rFonts w:eastAsia="Calibri"/>
          <w:sz w:val="20"/>
          <w:szCs w:val="20"/>
          <w:lang w:eastAsia="en-US"/>
        </w:rPr>
        <w:t>2</w:t>
      </w:r>
      <w:r w:rsidR="00FF31B9">
        <w:rPr>
          <w:rFonts w:eastAsia="Calibri"/>
          <w:sz w:val="20"/>
          <w:szCs w:val="20"/>
          <w:lang w:eastAsia="en-US"/>
        </w:rPr>
        <w:t>6</w:t>
      </w:r>
      <w:r w:rsidRPr="00081ABD">
        <w:rPr>
          <w:rFonts w:eastAsia="Calibri"/>
          <w:sz w:val="20"/>
          <w:szCs w:val="20"/>
          <w:lang w:eastAsia="en-US"/>
        </w:rPr>
        <w:t xml:space="preserve"> de </w:t>
      </w:r>
      <w:r w:rsidR="009B0FC0">
        <w:rPr>
          <w:rFonts w:eastAsia="Calibri"/>
          <w:sz w:val="20"/>
          <w:szCs w:val="20"/>
          <w:lang w:eastAsia="en-US"/>
        </w:rPr>
        <w:t>junho</w:t>
      </w:r>
      <w:r w:rsidRPr="00081ABD">
        <w:rPr>
          <w:rFonts w:eastAsia="Calibri"/>
          <w:sz w:val="20"/>
          <w:szCs w:val="20"/>
          <w:lang w:eastAsia="en-US"/>
        </w:rPr>
        <w:t xml:space="preserve"> de 201</w:t>
      </w:r>
      <w:r w:rsidR="009B0FC0">
        <w:rPr>
          <w:rFonts w:eastAsia="Calibri"/>
          <w:sz w:val="20"/>
          <w:szCs w:val="20"/>
          <w:lang w:eastAsia="en-US"/>
        </w:rPr>
        <w:t>9</w:t>
      </w:r>
      <w:r w:rsidRPr="00081ABD">
        <w:rPr>
          <w:rFonts w:eastAsia="Calibri"/>
          <w:sz w:val="20"/>
          <w:szCs w:val="20"/>
          <w:lang w:eastAsia="en-US"/>
        </w:rPr>
        <w:t xml:space="preserve">, às 17h00min.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3.2 Para solicitar o credenciamento o docente deverá encaminhar ao CPG do PPGOdonto os seguintes documentos: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3.2.1 Formulário de solicitação de credenciamento, preenchido e assinado (Anexo I);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3.2.2 Quadro de pontuação de demais atividades científicas (Anexo II), documentado;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3.2.3 Relação e cópia dos artigos nos quais conste como autor, publicados a partir d</w:t>
      </w:r>
      <w:r w:rsidR="002A55D0">
        <w:rPr>
          <w:rFonts w:eastAsia="Calibri"/>
          <w:sz w:val="20"/>
          <w:szCs w:val="20"/>
          <w:lang w:eastAsia="en-US"/>
        </w:rPr>
        <w:t>e 2018</w:t>
      </w:r>
      <w:r w:rsidRPr="00081ABD">
        <w:rPr>
          <w:rFonts w:eastAsia="Calibri"/>
          <w:sz w:val="20"/>
          <w:szCs w:val="20"/>
          <w:lang w:eastAsia="en-US"/>
        </w:rPr>
        <w:t>;</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3.2.4 Cadastro de líder e/ou participante de Grupo(s) de Pesquisa registrado(s) no CNPq e devidamente certificado pela(s) Instituição(ões);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3.2.5 Plano de trabalho com detalhamento das possíveis atividades de pesquisa, ensino e extensão para os próximos três anos. O plano deverá conter os seguintes elementos: 1) ensino: plano de ensino (estilo UPF) de disciplina(s) que poderá ministrar no PPGOdonto; 2) pesquisa: projeto(s) de pesquisa no modelo UPF, indicando em qual(is) linha(s) de pesquisa do PPGOdonto o(s) projeto(s) seria vinculado; 3) orientação: possíveis temas (e suas ligações com as linhas de pesquisa do PPGOdonto) para orientar além do(s) projeto(s) de pesquisa mencionado(s) no item anterior; 4) perspectivas de envolvimento com o PPGOdonto: perspectivas de convênios e cooperações nas áreas da pesquisa e educação, inserção social, atuação em grupos e associações científicas, e outras atividades relevantes a pós-graduação.</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lastRenderedPageBreak/>
        <w:t xml:space="preserve">3.3 A Comissão de Avaliação consultará o currículo do professor na plataforma Lattes (CNPq) considerando apenas a informação acompanhada de comprovação documental.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3.4 A Comissão de Avaliação irá entrar em contato com os candidatos que tiveram seu pedido de credenciamento homologado para informar sobre a data e horário da entrevista.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3.5 Toda a documentação do docente que for credenciado no PPGOdonto permanecerá nos arquivos da Secretaria do Programa após o processo de credenciamento.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 </w:t>
      </w:r>
    </w:p>
    <w:p w:rsidR="00CA712A" w:rsidRPr="00081ABD" w:rsidRDefault="00CA712A" w:rsidP="00CA712A">
      <w:pPr>
        <w:spacing w:after="200" w:line="276" w:lineRule="auto"/>
        <w:rPr>
          <w:rFonts w:eastAsia="Calibri"/>
          <w:b/>
          <w:sz w:val="20"/>
          <w:szCs w:val="20"/>
          <w:lang w:eastAsia="en-US"/>
        </w:rPr>
      </w:pPr>
      <w:r w:rsidRPr="00081ABD">
        <w:rPr>
          <w:rFonts w:eastAsia="Calibri"/>
          <w:b/>
          <w:sz w:val="20"/>
          <w:szCs w:val="20"/>
          <w:lang w:eastAsia="en-US"/>
        </w:rPr>
        <w:t xml:space="preserve">4. ANÁLISE, HOMOLOGAÇÃO E DIVULGAÇÃO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4.1 O Conselho do PPGOdonto fará a conferência dos documentos apresentados pelo docente e encaminhará à Comissão de Avaliação; </w:t>
      </w:r>
    </w:p>
    <w:p w:rsidR="00CA712A" w:rsidRPr="00081ABD" w:rsidRDefault="009B0FC0" w:rsidP="00CA712A">
      <w:pPr>
        <w:spacing w:after="200" w:line="276" w:lineRule="auto"/>
        <w:rPr>
          <w:rFonts w:eastAsia="Calibri"/>
          <w:sz w:val="20"/>
          <w:szCs w:val="20"/>
          <w:lang w:eastAsia="en-US"/>
        </w:rPr>
      </w:pPr>
      <w:r>
        <w:rPr>
          <w:rFonts w:eastAsia="Calibri"/>
          <w:sz w:val="20"/>
          <w:szCs w:val="20"/>
          <w:lang w:eastAsia="en-US"/>
        </w:rPr>
        <w:t xml:space="preserve">4.1.1 </w:t>
      </w:r>
      <w:r w:rsidR="00CA712A" w:rsidRPr="00081ABD">
        <w:rPr>
          <w:rFonts w:eastAsia="Calibri"/>
          <w:sz w:val="20"/>
          <w:szCs w:val="20"/>
          <w:lang w:eastAsia="en-US"/>
        </w:rPr>
        <w:t>Os docentes que não atenderem aos requisitos contidos n</w:t>
      </w:r>
      <w:r>
        <w:rPr>
          <w:rFonts w:eastAsia="Calibri"/>
          <w:sz w:val="20"/>
          <w:szCs w:val="20"/>
          <w:lang w:eastAsia="en-US"/>
        </w:rPr>
        <w:t>a Instrução Normativa nº 01/2019</w:t>
      </w:r>
      <w:r w:rsidR="00CA712A" w:rsidRPr="00081ABD">
        <w:rPr>
          <w:rFonts w:eastAsia="Calibri"/>
          <w:sz w:val="20"/>
          <w:szCs w:val="20"/>
          <w:lang w:eastAsia="en-US"/>
        </w:rPr>
        <w:t xml:space="preserve"> do PPGOdonto não terão os seus pedidos homologados e não participarão do processo de credenciamento.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4.2  A Comissão de Avaliação será composta pelo coordenador do programa, por um docente de programa de Stricto sensu de outra IES, recomendado pela CAPES, e por um membro indicado pela VRPPG.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4.3  Caberá à Comissão de Avaliação analisar as solicitações de credenciamento com base no Art. 4º da Instrução Normativa 01/2014 do PPGOdonto, preenchendo o quadro de pontuação relativo à publicação de artigos (Anexo III);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4.4 O resultado da avaliação será enviado à Comissão de Pesquisa e Pós-Graduação, para posterior homologação pela Câmara de Pesquisa e Pós-Graduação da UPF.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4.5 Após a homologação, o Conselho do PPGOdonto fará a divulgação do resultado, individualmente, aos docentes inscritos no processo de credenciamento.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4.6 Os recursos deverão ser encaminhados à Comissão de Pesquisa e Pós-Graduação em, no máximo, cinco dias a contar da publicação dos resultados.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4.7 Após o término do prazo de recurso, o Conselho do PPGOdonto enviará o resultado final do processo de credenciamento à Direção da Faculdade de Odontologia da UPF, informando a relação dos docentes credenciados como PERMANENTES.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 </w:t>
      </w:r>
    </w:p>
    <w:p w:rsidR="00CA712A" w:rsidRPr="00081ABD" w:rsidRDefault="008C1A14" w:rsidP="0019664B">
      <w:pPr>
        <w:spacing w:after="200" w:line="276" w:lineRule="auto"/>
        <w:jc w:val="right"/>
        <w:rPr>
          <w:rFonts w:eastAsia="Calibri"/>
          <w:sz w:val="20"/>
          <w:szCs w:val="20"/>
          <w:lang w:eastAsia="en-US"/>
        </w:rPr>
      </w:pPr>
      <w:r w:rsidRPr="00081ABD">
        <w:rPr>
          <w:rFonts w:eastAsia="Calibri"/>
          <w:sz w:val="20"/>
          <w:szCs w:val="20"/>
          <w:lang w:eastAsia="en-US"/>
        </w:rPr>
        <w:t xml:space="preserve">Passo Fundo, </w:t>
      </w:r>
      <w:r w:rsidR="00196C3B">
        <w:rPr>
          <w:rFonts w:eastAsia="Calibri"/>
          <w:sz w:val="20"/>
          <w:szCs w:val="20"/>
          <w:lang w:eastAsia="en-US"/>
        </w:rPr>
        <w:t>15</w:t>
      </w:r>
      <w:r w:rsidR="00CA712A" w:rsidRPr="00081ABD">
        <w:rPr>
          <w:rFonts w:eastAsia="Calibri"/>
          <w:sz w:val="20"/>
          <w:szCs w:val="20"/>
          <w:lang w:eastAsia="en-US"/>
        </w:rPr>
        <w:t xml:space="preserve"> de </w:t>
      </w:r>
      <w:r w:rsidR="00196C3B">
        <w:rPr>
          <w:rFonts w:eastAsia="Calibri"/>
          <w:sz w:val="20"/>
          <w:szCs w:val="20"/>
          <w:lang w:eastAsia="en-US"/>
        </w:rPr>
        <w:t>maio</w:t>
      </w:r>
      <w:r w:rsidR="00CA712A" w:rsidRPr="00081ABD">
        <w:rPr>
          <w:rFonts w:eastAsia="Calibri"/>
          <w:sz w:val="20"/>
          <w:szCs w:val="20"/>
          <w:lang w:eastAsia="en-US"/>
        </w:rPr>
        <w:t xml:space="preserve"> de 2018.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 </w:t>
      </w:r>
    </w:p>
    <w:p w:rsidR="00CA712A" w:rsidRPr="00081ABD" w:rsidRDefault="00CA712A" w:rsidP="00CA712A">
      <w:pPr>
        <w:spacing w:after="200" w:line="276" w:lineRule="auto"/>
        <w:rPr>
          <w:rFonts w:eastAsia="Calibri"/>
          <w:sz w:val="20"/>
          <w:szCs w:val="20"/>
          <w:lang w:eastAsia="en-US"/>
        </w:rPr>
      </w:pPr>
      <w:r w:rsidRPr="00081ABD">
        <w:rPr>
          <w:rFonts w:eastAsia="Calibri"/>
          <w:sz w:val="20"/>
          <w:szCs w:val="20"/>
          <w:lang w:eastAsia="en-US"/>
        </w:rPr>
        <w:t xml:space="preserve"> </w:t>
      </w:r>
    </w:p>
    <w:p w:rsidR="00CA712A" w:rsidRPr="00081ABD" w:rsidRDefault="00196C3B" w:rsidP="00E035D8">
      <w:pPr>
        <w:spacing w:after="200" w:line="276" w:lineRule="auto"/>
        <w:jc w:val="right"/>
        <w:rPr>
          <w:rFonts w:eastAsia="Calibri"/>
          <w:sz w:val="20"/>
          <w:szCs w:val="20"/>
          <w:lang w:eastAsia="en-US"/>
        </w:rPr>
      </w:pPr>
      <w:r>
        <w:rPr>
          <w:rFonts w:eastAsia="Calibri"/>
          <w:sz w:val="20"/>
          <w:szCs w:val="20"/>
          <w:lang w:eastAsia="en-US"/>
        </w:rPr>
        <w:t>Érlon Grando Merlo</w:t>
      </w:r>
      <w:r w:rsidR="00CA712A" w:rsidRPr="00081ABD">
        <w:rPr>
          <w:rFonts w:eastAsia="Calibri"/>
          <w:sz w:val="20"/>
          <w:szCs w:val="20"/>
          <w:lang w:eastAsia="en-US"/>
        </w:rPr>
        <w:t xml:space="preserve">                      Paula Benetti                 Doglas Cecchin        Pedro Henrique Corazza </w:t>
      </w:r>
    </w:p>
    <w:p w:rsidR="00CA712A" w:rsidRPr="00081ABD" w:rsidRDefault="00CA712A" w:rsidP="00E035D8">
      <w:pPr>
        <w:spacing w:after="200" w:line="276" w:lineRule="auto"/>
        <w:jc w:val="right"/>
        <w:rPr>
          <w:rFonts w:eastAsia="Calibri"/>
          <w:sz w:val="20"/>
          <w:szCs w:val="20"/>
          <w:lang w:eastAsia="en-US"/>
        </w:rPr>
      </w:pPr>
      <w:r w:rsidRPr="00081ABD">
        <w:rPr>
          <w:rFonts w:eastAsia="Calibri"/>
          <w:sz w:val="20"/>
          <w:szCs w:val="20"/>
          <w:lang w:eastAsia="en-US"/>
        </w:rPr>
        <w:t xml:space="preserve"> </w:t>
      </w:r>
    </w:p>
    <w:p w:rsidR="00CA712A" w:rsidRPr="00081ABD" w:rsidRDefault="00CA712A" w:rsidP="00E035D8">
      <w:pPr>
        <w:spacing w:after="200" w:line="276" w:lineRule="auto"/>
        <w:jc w:val="right"/>
        <w:rPr>
          <w:rFonts w:eastAsia="Calibri"/>
          <w:sz w:val="20"/>
          <w:szCs w:val="20"/>
          <w:lang w:eastAsia="en-US"/>
        </w:rPr>
      </w:pPr>
      <w:r w:rsidRPr="00081ABD">
        <w:rPr>
          <w:rFonts w:eastAsia="Calibri"/>
          <w:sz w:val="20"/>
          <w:szCs w:val="20"/>
          <w:lang w:eastAsia="en-US"/>
        </w:rPr>
        <w:t>Conselho do Programa de Pós-Graduação em Odontologia Universidade de Passo Fundo</w:t>
      </w:r>
    </w:p>
    <w:p w:rsidR="009F4B8B" w:rsidRPr="00081ABD" w:rsidRDefault="009F4B8B">
      <w:pPr>
        <w:rPr>
          <w:b/>
          <w:sz w:val="20"/>
          <w:szCs w:val="20"/>
        </w:rPr>
      </w:pPr>
      <w:r w:rsidRPr="00081ABD">
        <w:rPr>
          <w:b/>
          <w:sz w:val="20"/>
          <w:szCs w:val="20"/>
        </w:rPr>
        <w:br w:type="page"/>
      </w:r>
    </w:p>
    <w:p w:rsidR="000829A9" w:rsidRPr="00081ABD" w:rsidRDefault="000829A9" w:rsidP="004A0398">
      <w:pPr>
        <w:spacing w:line="260" w:lineRule="exact"/>
        <w:jc w:val="center"/>
        <w:rPr>
          <w:b/>
          <w:sz w:val="20"/>
          <w:szCs w:val="20"/>
        </w:rPr>
      </w:pPr>
    </w:p>
    <w:p w:rsidR="000829A9" w:rsidRPr="00081ABD" w:rsidRDefault="000829A9" w:rsidP="00EE2E77">
      <w:pPr>
        <w:spacing w:line="260" w:lineRule="exact"/>
        <w:jc w:val="center"/>
        <w:rPr>
          <w:b/>
          <w:sz w:val="20"/>
          <w:szCs w:val="20"/>
        </w:rPr>
      </w:pPr>
      <w:r w:rsidRPr="00081ABD">
        <w:rPr>
          <w:b/>
          <w:sz w:val="20"/>
          <w:szCs w:val="20"/>
        </w:rPr>
        <w:t>Anexo I- Formulário de solicitação de credenciamento</w:t>
      </w:r>
    </w:p>
    <w:p w:rsidR="000829A9" w:rsidRPr="00081ABD" w:rsidRDefault="000829A9" w:rsidP="00EE2E77">
      <w:pPr>
        <w:spacing w:line="260" w:lineRule="exact"/>
        <w:jc w:val="center"/>
        <w:rPr>
          <w:sz w:val="20"/>
          <w:szCs w:val="20"/>
        </w:rPr>
      </w:pPr>
      <w:r w:rsidRPr="00081ABD">
        <w:rPr>
          <w:sz w:val="20"/>
          <w:szCs w:val="20"/>
        </w:rPr>
        <w:t>(as informações devem ser documentadas)</w:t>
      </w:r>
    </w:p>
    <w:p w:rsidR="000829A9" w:rsidRPr="00081ABD" w:rsidRDefault="000829A9" w:rsidP="00EE2E77">
      <w:pPr>
        <w:spacing w:line="260" w:lineRule="exact"/>
        <w:jc w:val="center"/>
        <w:rPr>
          <w:sz w:val="20"/>
          <w:szCs w:val="20"/>
        </w:rPr>
      </w:pPr>
    </w:p>
    <w:p w:rsidR="000829A9" w:rsidRPr="00081ABD" w:rsidRDefault="000829A9" w:rsidP="00EE2E77">
      <w:pPr>
        <w:spacing w:line="260" w:lineRule="exact"/>
        <w:rPr>
          <w:sz w:val="20"/>
          <w:szCs w:val="20"/>
        </w:rPr>
      </w:pPr>
      <w:r w:rsidRPr="00081ABD">
        <w:rPr>
          <w:b/>
          <w:sz w:val="20"/>
          <w:szCs w:val="20"/>
        </w:rPr>
        <w:t>De</w:t>
      </w:r>
      <w:r w:rsidRPr="00081ABD">
        <w:rPr>
          <w:sz w:val="20"/>
          <w:szCs w:val="20"/>
        </w:rPr>
        <w:t>: Prof.(a) Dr.(a):........................................................................</w:t>
      </w:r>
    </w:p>
    <w:p w:rsidR="000829A9" w:rsidRPr="00081ABD" w:rsidRDefault="000829A9" w:rsidP="00EE2E77">
      <w:pPr>
        <w:spacing w:line="260" w:lineRule="exact"/>
        <w:rPr>
          <w:sz w:val="20"/>
          <w:szCs w:val="20"/>
        </w:rPr>
      </w:pPr>
    </w:p>
    <w:p w:rsidR="000829A9" w:rsidRPr="00081ABD" w:rsidRDefault="000829A9" w:rsidP="00EE2E77">
      <w:pPr>
        <w:spacing w:line="260" w:lineRule="exact"/>
        <w:rPr>
          <w:sz w:val="20"/>
          <w:szCs w:val="20"/>
        </w:rPr>
      </w:pPr>
      <w:r w:rsidRPr="00081ABD">
        <w:rPr>
          <w:b/>
          <w:sz w:val="20"/>
          <w:szCs w:val="20"/>
        </w:rPr>
        <w:t>Para:</w:t>
      </w:r>
      <w:r w:rsidRPr="00081ABD">
        <w:rPr>
          <w:sz w:val="20"/>
          <w:szCs w:val="20"/>
        </w:rPr>
        <w:t xml:space="preserve"> Conselho de Pós-graduação (CPG) do Programa de Pós-graduação em Odontologia (PPGOdonto)</w:t>
      </w:r>
    </w:p>
    <w:p w:rsidR="000829A9" w:rsidRPr="00081ABD" w:rsidRDefault="000829A9" w:rsidP="00EE2E77">
      <w:pPr>
        <w:spacing w:line="260" w:lineRule="exact"/>
        <w:rPr>
          <w:sz w:val="20"/>
          <w:szCs w:val="20"/>
        </w:rPr>
      </w:pPr>
    </w:p>
    <w:p w:rsidR="000829A9" w:rsidRPr="00081ABD" w:rsidRDefault="000829A9" w:rsidP="00EE2E77">
      <w:pPr>
        <w:spacing w:line="260" w:lineRule="exact"/>
        <w:jc w:val="both"/>
        <w:rPr>
          <w:sz w:val="20"/>
          <w:szCs w:val="20"/>
        </w:rPr>
      </w:pPr>
      <w:r w:rsidRPr="00081ABD">
        <w:rPr>
          <w:b/>
          <w:sz w:val="20"/>
          <w:szCs w:val="20"/>
        </w:rPr>
        <w:t>Assunto:</w:t>
      </w:r>
      <w:r w:rsidRPr="00081ABD">
        <w:rPr>
          <w:sz w:val="20"/>
          <w:szCs w:val="20"/>
        </w:rPr>
        <w:t xml:space="preserve"> Credenciamento de docentes pe</w:t>
      </w:r>
      <w:r w:rsidR="009E4E99" w:rsidRPr="00081ABD">
        <w:rPr>
          <w:sz w:val="20"/>
          <w:szCs w:val="20"/>
        </w:rPr>
        <w:t xml:space="preserve">rmanentes do PPGOdonto (Edital </w:t>
      </w:r>
      <w:r w:rsidR="00EF1110" w:rsidRPr="00081ABD">
        <w:rPr>
          <w:sz w:val="20"/>
          <w:szCs w:val="20"/>
        </w:rPr>
        <w:t>05</w:t>
      </w:r>
      <w:r w:rsidR="00314A6A" w:rsidRPr="00081ABD">
        <w:rPr>
          <w:sz w:val="20"/>
          <w:szCs w:val="20"/>
        </w:rPr>
        <w:t>/201</w:t>
      </w:r>
      <w:r w:rsidR="00196C3B">
        <w:rPr>
          <w:sz w:val="20"/>
          <w:szCs w:val="20"/>
        </w:rPr>
        <w:t>9</w:t>
      </w:r>
      <w:r w:rsidRPr="00081ABD">
        <w:rPr>
          <w:sz w:val="20"/>
          <w:szCs w:val="20"/>
        </w:rPr>
        <w:t>)</w:t>
      </w:r>
    </w:p>
    <w:p w:rsidR="000829A9" w:rsidRPr="00081ABD" w:rsidRDefault="000829A9" w:rsidP="00EE2E77">
      <w:pPr>
        <w:spacing w:line="260" w:lineRule="exact"/>
        <w:rPr>
          <w:sz w:val="20"/>
          <w:szCs w:val="20"/>
        </w:rPr>
      </w:pPr>
    </w:p>
    <w:p w:rsidR="000829A9" w:rsidRPr="00081ABD" w:rsidRDefault="000829A9" w:rsidP="00D45EEB">
      <w:pPr>
        <w:pStyle w:val="Corpodetexto"/>
        <w:spacing w:line="260" w:lineRule="exact"/>
        <w:rPr>
          <w:rFonts w:ascii="Times New Roman" w:hAnsi="Times New Roman" w:cs="Times New Roman"/>
          <w:color w:val="auto"/>
        </w:rPr>
      </w:pPr>
      <w:r w:rsidRPr="00081ABD">
        <w:rPr>
          <w:rFonts w:ascii="Times New Roman" w:hAnsi="Times New Roman" w:cs="Times New Roman"/>
          <w:color w:val="auto"/>
        </w:rPr>
        <w:t>Encaminho o presente pedido para atuar como docente permanente do PPGOdonto, na(s) seguinte(s) linha(s) de pesquisa do programa:</w:t>
      </w:r>
    </w:p>
    <w:p w:rsidR="000829A9" w:rsidRPr="00081ABD" w:rsidRDefault="000829A9" w:rsidP="00EE2E77">
      <w:pPr>
        <w:spacing w:line="260" w:lineRule="exact"/>
        <w:jc w:val="both"/>
        <w:rPr>
          <w:rStyle w:val="Forte"/>
          <w:b w:val="0"/>
          <w:bCs/>
          <w:sz w:val="20"/>
          <w:szCs w:val="20"/>
        </w:rPr>
      </w:pPr>
      <w:r w:rsidRPr="00081ABD">
        <w:rPr>
          <w:rStyle w:val="Forte"/>
          <w:b w:val="0"/>
          <w:bCs/>
          <w:sz w:val="20"/>
          <w:szCs w:val="20"/>
        </w:rPr>
        <w:t>(     ) Biomateriais</w:t>
      </w:r>
    </w:p>
    <w:p w:rsidR="000829A9" w:rsidRPr="00081ABD" w:rsidRDefault="000829A9" w:rsidP="00EE2E77">
      <w:pPr>
        <w:spacing w:line="260" w:lineRule="exact"/>
        <w:jc w:val="both"/>
        <w:rPr>
          <w:rStyle w:val="Forte"/>
          <w:b w:val="0"/>
          <w:bCs/>
          <w:sz w:val="20"/>
          <w:szCs w:val="20"/>
        </w:rPr>
      </w:pPr>
      <w:r w:rsidRPr="00081ABD">
        <w:rPr>
          <w:rStyle w:val="Forte"/>
          <w:b w:val="0"/>
          <w:bCs/>
          <w:sz w:val="20"/>
          <w:szCs w:val="20"/>
        </w:rPr>
        <w:t>(     ) Clínica odontológica baseada em evidências</w:t>
      </w:r>
    </w:p>
    <w:p w:rsidR="000829A9" w:rsidRPr="00081ABD" w:rsidRDefault="000829A9" w:rsidP="00EE2E77">
      <w:pPr>
        <w:spacing w:line="260" w:lineRule="exact"/>
        <w:jc w:val="both"/>
        <w:rPr>
          <w:rStyle w:val="Forte"/>
          <w:b w:val="0"/>
          <w:bCs/>
          <w:sz w:val="20"/>
          <w:szCs w:val="20"/>
        </w:rPr>
      </w:pPr>
      <w:r w:rsidRPr="00081ABD">
        <w:rPr>
          <w:rStyle w:val="Forte"/>
          <w:b w:val="0"/>
          <w:bCs/>
          <w:sz w:val="20"/>
          <w:szCs w:val="20"/>
        </w:rPr>
        <w:t>(     ) Odontologia preventiva</w:t>
      </w:r>
    </w:p>
    <w:p w:rsidR="000829A9" w:rsidRPr="00081ABD" w:rsidRDefault="000829A9" w:rsidP="00EE2E77">
      <w:pPr>
        <w:spacing w:line="260" w:lineRule="exact"/>
        <w:jc w:val="both"/>
        <w:rPr>
          <w:sz w:val="20"/>
          <w:szCs w:val="20"/>
        </w:rPr>
      </w:pPr>
    </w:p>
    <w:p w:rsidR="000829A9" w:rsidRPr="00081ABD" w:rsidRDefault="000829A9" w:rsidP="00EE2E77">
      <w:pPr>
        <w:spacing w:line="260" w:lineRule="exact"/>
        <w:jc w:val="both"/>
        <w:rPr>
          <w:sz w:val="20"/>
          <w:szCs w:val="20"/>
        </w:rPr>
      </w:pPr>
      <w:r w:rsidRPr="00081ABD">
        <w:rPr>
          <w:sz w:val="20"/>
          <w:szCs w:val="20"/>
        </w:rPr>
        <w:t>Informações sobre as minhas atividades acadêmicas:</w:t>
      </w:r>
    </w:p>
    <w:p w:rsidR="000829A9" w:rsidRPr="00081ABD" w:rsidRDefault="000829A9" w:rsidP="00EE2E77">
      <w:pPr>
        <w:spacing w:line="260" w:lineRule="exact"/>
        <w:jc w:val="both"/>
        <w:rPr>
          <w:sz w:val="20"/>
          <w:szCs w:val="20"/>
        </w:rPr>
      </w:pPr>
    </w:p>
    <w:p w:rsidR="000829A9" w:rsidRPr="00081ABD" w:rsidRDefault="000829A9" w:rsidP="00DA2C83">
      <w:pPr>
        <w:jc w:val="both"/>
        <w:rPr>
          <w:sz w:val="20"/>
          <w:szCs w:val="20"/>
        </w:rPr>
      </w:pPr>
      <w:r w:rsidRPr="00081ABD">
        <w:rPr>
          <w:sz w:val="20"/>
          <w:szCs w:val="20"/>
        </w:rPr>
        <w:t>1) Credenciamento em outros PPG da UPF: NÃO (     )               SIM (    )</w:t>
      </w:r>
    </w:p>
    <w:p w:rsidR="000829A9" w:rsidRPr="00081ABD" w:rsidRDefault="000829A9" w:rsidP="00DA2C83">
      <w:pPr>
        <w:jc w:val="both"/>
        <w:rPr>
          <w:sz w:val="20"/>
          <w:szCs w:val="20"/>
        </w:rPr>
      </w:pPr>
      <w:r w:rsidRPr="00081ABD">
        <w:rPr>
          <w:sz w:val="20"/>
          <w:szCs w:val="20"/>
        </w:rPr>
        <w:t>Se SIM</w:t>
      </w:r>
    </w:p>
    <w:p w:rsidR="000829A9" w:rsidRPr="00081ABD" w:rsidRDefault="000829A9" w:rsidP="00DA2C83">
      <w:pPr>
        <w:jc w:val="both"/>
        <w:rPr>
          <w:sz w:val="20"/>
          <w:szCs w:val="20"/>
        </w:rPr>
      </w:pPr>
      <w:r w:rsidRPr="00081ABD">
        <w:rPr>
          <w:sz w:val="20"/>
          <w:szCs w:val="20"/>
        </w:rPr>
        <w:t>Qual? ....................................</w:t>
      </w:r>
    </w:p>
    <w:p w:rsidR="000829A9" w:rsidRPr="00081ABD" w:rsidRDefault="000829A9" w:rsidP="00DA2C83">
      <w:pPr>
        <w:jc w:val="both"/>
        <w:rPr>
          <w:sz w:val="20"/>
          <w:szCs w:val="20"/>
        </w:rPr>
      </w:pPr>
      <w:r w:rsidRPr="00081ABD">
        <w:rPr>
          <w:sz w:val="20"/>
          <w:szCs w:val="20"/>
        </w:rPr>
        <w:t>Categoria de enquadramento: permanente (     ) visitante (    )colaborador (      )</w:t>
      </w:r>
    </w:p>
    <w:p w:rsidR="000829A9" w:rsidRPr="00081ABD" w:rsidRDefault="000829A9" w:rsidP="00DA2C83">
      <w:pPr>
        <w:jc w:val="both"/>
        <w:rPr>
          <w:sz w:val="20"/>
          <w:szCs w:val="20"/>
        </w:rPr>
      </w:pPr>
      <w:r w:rsidRPr="00081ABD">
        <w:rPr>
          <w:sz w:val="20"/>
          <w:szCs w:val="20"/>
        </w:rPr>
        <w:t>Disciplina(s) que ministro: ...........................................................</w:t>
      </w:r>
    </w:p>
    <w:p w:rsidR="000829A9" w:rsidRPr="00081ABD" w:rsidRDefault="000829A9" w:rsidP="00DA2C83">
      <w:pPr>
        <w:jc w:val="both"/>
        <w:rPr>
          <w:sz w:val="20"/>
          <w:szCs w:val="20"/>
        </w:rPr>
      </w:pPr>
      <w:r w:rsidRPr="00081ABD">
        <w:rPr>
          <w:sz w:val="20"/>
          <w:szCs w:val="20"/>
        </w:rPr>
        <w:t>Número de orientados concluídos: Mestrado.................Doutorado .................</w:t>
      </w:r>
    </w:p>
    <w:p w:rsidR="000829A9" w:rsidRPr="00081ABD" w:rsidRDefault="000829A9" w:rsidP="00110CDF">
      <w:pPr>
        <w:spacing w:line="260" w:lineRule="exact"/>
        <w:jc w:val="both"/>
        <w:rPr>
          <w:sz w:val="20"/>
          <w:szCs w:val="20"/>
        </w:rPr>
      </w:pPr>
      <w:r w:rsidRPr="00081ABD">
        <w:rPr>
          <w:sz w:val="20"/>
          <w:szCs w:val="20"/>
        </w:rPr>
        <w:t>Tempo médio de titulação dos mesmos (em meses):______________.</w:t>
      </w:r>
    </w:p>
    <w:p w:rsidR="000829A9" w:rsidRPr="00081ABD" w:rsidRDefault="000829A9" w:rsidP="00375973">
      <w:pPr>
        <w:jc w:val="both"/>
        <w:rPr>
          <w:sz w:val="20"/>
          <w:szCs w:val="20"/>
        </w:rPr>
      </w:pPr>
      <w:r w:rsidRPr="00081ABD">
        <w:rPr>
          <w:sz w:val="20"/>
          <w:szCs w:val="20"/>
        </w:rPr>
        <w:t>Número de orientados (em andamento): Mestrado.................Doutorado .................</w:t>
      </w:r>
    </w:p>
    <w:p w:rsidR="000829A9" w:rsidRPr="00081ABD" w:rsidRDefault="000829A9" w:rsidP="00110CDF">
      <w:pPr>
        <w:jc w:val="both"/>
        <w:rPr>
          <w:sz w:val="20"/>
          <w:szCs w:val="20"/>
        </w:rPr>
      </w:pPr>
      <w:r w:rsidRPr="00081ABD">
        <w:rPr>
          <w:sz w:val="20"/>
          <w:szCs w:val="20"/>
        </w:rPr>
        <w:t>Número de co-orientados concluídos: Mestrado.................Doutorado .................</w:t>
      </w:r>
    </w:p>
    <w:p w:rsidR="000829A9" w:rsidRPr="00081ABD" w:rsidRDefault="000829A9" w:rsidP="00110CDF">
      <w:pPr>
        <w:jc w:val="both"/>
        <w:rPr>
          <w:sz w:val="20"/>
          <w:szCs w:val="20"/>
        </w:rPr>
      </w:pPr>
      <w:r w:rsidRPr="00081ABD">
        <w:rPr>
          <w:sz w:val="20"/>
          <w:szCs w:val="20"/>
        </w:rPr>
        <w:t>Número de co-orientados (em andamento): Mestrado.................Doutorado .................</w:t>
      </w:r>
    </w:p>
    <w:p w:rsidR="000829A9" w:rsidRPr="00081ABD" w:rsidRDefault="000829A9" w:rsidP="00DA2C83">
      <w:pPr>
        <w:ind w:left="284"/>
        <w:jc w:val="both"/>
        <w:rPr>
          <w:sz w:val="20"/>
          <w:szCs w:val="20"/>
        </w:rPr>
      </w:pPr>
    </w:p>
    <w:p w:rsidR="000829A9" w:rsidRPr="00081ABD" w:rsidRDefault="000829A9" w:rsidP="00DA2C83">
      <w:pPr>
        <w:jc w:val="both"/>
        <w:rPr>
          <w:sz w:val="20"/>
          <w:szCs w:val="20"/>
        </w:rPr>
      </w:pPr>
      <w:r w:rsidRPr="00081ABD">
        <w:rPr>
          <w:sz w:val="20"/>
          <w:szCs w:val="20"/>
        </w:rPr>
        <w:t xml:space="preserve">2)Credenciamento em programas </w:t>
      </w:r>
      <w:r w:rsidR="00C97B07" w:rsidRPr="00081ABD">
        <w:rPr>
          <w:i/>
          <w:sz w:val="20"/>
          <w:szCs w:val="20"/>
        </w:rPr>
        <w:t>S</w:t>
      </w:r>
      <w:r w:rsidRPr="00081ABD">
        <w:rPr>
          <w:i/>
          <w:sz w:val="20"/>
          <w:szCs w:val="20"/>
        </w:rPr>
        <w:t>tricto sensu</w:t>
      </w:r>
      <w:r w:rsidRPr="00081ABD">
        <w:rPr>
          <w:sz w:val="20"/>
          <w:szCs w:val="20"/>
        </w:rPr>
        <w:t xml:space="preserve"> em outras IESs: NÃO (      ) SIM (       )</w:t>
      </w:r>
    </w:p>
    <w:p w:rsidR="000829A9" w:rsidRPr="00081ABD" w:rsidRDefault="000829A9" w:rsidP="00BD659A">
      <w:pPr>
        <w:jc w:val="both"/>
        <w:rPr>
          <w:sz w:val="20"/>
          <w:szCs w:val="20"/>
        </w:rPr>
      </w:pPr>
      <w:r w:rsidRPr="00081ABD">
        <w:rPr>
          <w:sz w:val="20"/>
          <w:szCs w:val="20"/>
        </w:rPr>
        <w:t>Se SIM</w:t>
      </w:r>
    </w:p>
    <w:p w:rsidR="000829A9" w:rsidRPr="00081ABD" w:rsidRDefault="000829A9" w:rsidP="00DA2C83">
      <w:pPr>
        <w:jc w:val="both"/>
        <w:rPr>
          <w:sz w:val="20"/>
          <w:szCs w:val="20"/>
        </w:rPr>
      </w:pPr>
      <w:r w:rsidRPr="00081ABD">
        <w:rPr>
          <w:sz w:val="20"/>
          <w:szCs w:val="20"/>
        </w:rPr>
        <w:t>Qual? .................................................</w:t>
      </w:r>
    </w:p>
    <w:p w:rsidR="000829A9" w:rsidRPr="00081ABD" w:rsidRDefault="000829A9" w:rsidP="00DA2C83">
      <w:pPr>
        <w:jc w:val="both"/>
        <w:rPr>
          <w:sz w:val="20"/>
          <w:szCs w:val="20"/>
        </w:rPr>
      </w:pPr>
      <w:r w:rsidRPr="00081ABD">
        <w:rPr>
          <w:sz w:val="20"/>
          <w:szCs w:val="20"/>
        </w:rPr>
        <w:t>Categoria atual de enquadramento: permanente (       )   visitante (       )    colaborador (       )</w:t>
      </w:r>
    </w:p>
    <w:p w:rsidR="000829A9" w:rsidRPr="00081ABD" w:rsidRDefault="000829A9" w:rsidP="00DA2C83">
      <w:pPr>
        <w:jc w:val="both"/>
        <w:rPr>
          <w:sz w:val="20"/>
          <w:szCs w:val="20"/>
        </w:rPr>
      </w:pPr>
      <w:r w:rsidRPr="00081ABD">
        <w:rPr>
          <w:sz w:val="20"/>
          <w:szCs w:val="20"/>
        </w:rPr>
        <w:t>Disciplina(s) que ministro:  ............................................................</w:t>
      </w:r>
    </w:p>
    <w:p w:rsidR="000829A9" w:rsidRPr="00081ABD" w:rsidRDefault="000829A9" w:rsidP="00EE2E77">
      <w:pPr>
        <w:spacing w:line="260" w:lineRule="exact"/>
        <w:jc w:val="both"/>
        <w:rPr>
          <w:sz w:val="20"/>
          <w:szCs w:val="20"/>
        </w:rPr>
      </w:pPr>
      <w:r w:rsidRPr="00081ABD">
        <w:rPr>
          <w:sz w:val="20"/>
          <w:szCs w:val="20"/>
        </w:rPr>
        <w:t>Número de orientados: Mestrado.................Doutorado .................</w:t>
      </w:r>
    </w:p>
    <w:p w:rsidR="000829A9" w:rsidRPr="00081ABD" w:rsidRDefault="000829A9" w:rsidP="00110CDF">
      <w:pPr>
        <w:spacing w:line="260" w:lineRule="exact"/>
        <w:jc w:val="both"/>
        <w:rPr>
          <w:sz w:val="20"/>
          <w:szCs w:val="20"/>
        </w:rPr>
      </w:pPr>
      <w:r w:rsidRPr="00081ABD">
        <w:rPr>
          <w:sz w:val="20"/>
          <w:szCs w:val="20"/>
        </w:rPr>
        <w:t>Tempo médio de titulação dos mesmos (em meses):______________.</w:t>
      </w:r>
    </w:p>
    <w:p w:rsidR="000829A9" w:rsidRPr="00081ABD" w:rsidRDefault="000829A9" w:rsidP="00375973">
      <w:pPr>
        <w:jc w:val="both"/>
        <w:rPr>
          <w:sz w:val="20"/>
          <w:szCs w:val="20"/>
        </w:rPr>
      </w:pPr>
      <w:r w:rsidRPr="00081ABD">
        <w:rPr>
          <w:sz w:val="20"/>
          <w:szCs w:val="20"/>
        </w:rPr>
        <w:t>Número de orientados (em andamento): Mestrado.................Doutorado .................</w:t>
      </w:r>
    </w:p>
    <w:p w:rsidR="000829A9" w:rsidRPr="00081ABD" w:rsidRDefault="000829A9" w:rsidP="00110CDF">
      <w:pPr>
        <w:jc w:val="both"/>
        <w:rPr>
          <w:sz w:val="20"/>
          <w:szCs w:val="20"/>
        </w:rPr>
      </w:pPr>
      <w:r w:rsidRPr="00081ABD">
        <w:rPr>
          <w:sz w:val="20"/>
          <w:szCs w:val="20"/>
        </w:rPr>
        <w:t>Número de co-orientados concluídos: Mestrado.................Doutorado .................</w:t>
      </w:r>
    </w:p>
    <w:p w:rsidR="000829A9" w:rsidRPr="00081ABD" w:rsidRDefault="000829A9" w:rsidP="00110CDF">
      <w:pPr>
        <w:jc w:val="both"/>
        <w:rPr>
          <w:sz w:val="20"/>
          <w:szCs w:val="20"/>
        </w:rPr>
      </w:pPr>
      <w:r w:rsidRPr="00081ABD">
        <w:rPr>
          <w:sz w:val="20"/>
          <w:szCs w:val="20"/>
        </w:rPr>
        <w:t>Número de co-orientados (em andamento): Mestrado.................Doutorado .................</w:t>
      </w:r>
    </w:p>
    <w:p w:rsidR="000829A9" w:rsidRPr="00081ABD" w:rsidRDefault="000829A9" w:rsidP="00EE2E77">
      <w:pPr>
        <w:spacing w:line="260" w:lineRule="exact"/>
        <w:jc w:val="both"/>
        <w:rPr>
          <w:sz w:val="20"/>
          <w:szCs w:val="20"/>
        </w:rPr>
      </w:pPr>
    </w:p>
    <w:p w:rsidR="000829A9" w:rsidRPr="00081ABD" w:rsidRDefault="000829A9" w:rsidP="00EE2E77">
      <w:pPr>
        <w:spacing w:line="260" w:lineRule="exact"/>
        <w:jc w:val="both"/>
        <w:rPr>
          <w:sz w:val="20"/>
          <w:szCs w:val="20"/>
        </w:rPr>
      </w:pPr>
      <w:r w:rsidRPr="00081ABD">
        <w:rPr>
          <w:sz w:val="20"/>
          <w:szCs w:val="20"/>
        </w:rPr>
        <w:t>3) Disciplina(s) que ministro em cursos de graduação na UPF: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3544"/>
      </w:tblGrid>
      <w:tr w:rsidR="00081ABD" w:rsidRPr="00081ABD" w:rsidTr="00375973">
        <w:tc>
          <w:tcPr>
            <w:tcW w:w="6379" w:type="dxa"/>
          </w:tcPr>
          <w:p w:rsidR="000829A9" w:rsidRPr="00081ABD" w:rsidRDefault="000829A9" w:rsidP="0024045C">
            <w:pPr>
              <w:spacing w:line="260" w:lineRule="exact"/>
              <w:jc w:val="both"/>
              <w:rPr>
                <w:sz w:val="20"/>
                <w:szCs w:val="20"/>
              </w:rPr>
            </w:pPr>
            <w:r w:rsidRPr="00081ABD">
              <w:rPr>
                <w:sz w:val="20"/>
                <w:szCs w:val="20"/>
              </w:rPr>
              <w:t>Nome da disciplina</w:t>
            </w:r>
          </w:p>
        </w:tc>
        <w:tc>
          <w:tcPr>
            <w:tcW w:w="3544" w:type="dxa"/>
          </w:tcPr>
          <w:p w:rsidR="000829A9" w:rsidRPr="00081ABD" w:rsidRDefault="000829A9" w:rsidP="0024045C">
            <w:pPr>
              <w:spacing w:line="260" w:lineRule="exact"/>
              <w:jc w:val="both"/>
              <w:rPr>
                <w:sz w:val="20"/>
                <w:szCs w:val="20"/>
              </w:rPr>
            </w:pPr>
            <w:r w:rsidRPr="00081ABD">
              <w:rPr>
                <w:sz w:val="20"/>
                <w:szCs w:val="20"/>
              </w:rPr>
              <w:t>Curso</w:t>
            </w:r>
          </w:p>
        </w:tc>
      </w:tr>
      <w:tr w:rsidR="00081ABD" w:rsidRPr="00081ABD" w:rsidTr="00375973">
        <w:tc>
          <w:tcPr>
            <w:tcW w:w="6379" w:type="dxa"/>
          </w:tcPr>
          <w:p w:rsidR="000829A9" w:rsidRPr="00081ABD" w:rsidRDefault="000829A9" w:rsidP="0024045C">
            <w:pPr>
              <w:spacing w:line="260" w:lineRule="exact"/>
              <w:jc w:val="both"/>
              <w:rPr>
                <w:sz w:val="20"/>
                <w:szCs w:val="20"/>
              </w:rPr>
            </w:pPr>
          </w:p>
        </w:tc>
        <w:tc>
          <w:tcPr>
            <w:tcW w:w="3544" w:type="dxa"/>
          </w:tcPr>
          <w:p w:rsidR="000829A9" w:rsidRPr="00081ABD" w:rsidRDefault="000829A9" w:rsidP="0024045C">
            <w:pPr>
              <w:spacing w:line="260" w:lineRule="exact"/>
              <w:jc w:val="both"/>
              <w:rPr>
                <w:sz w:val="20"/>
                <w:szCs w:val="20"/>
              </w:rPr>
            </w:pPr>
          </w:p>
        </w:tc>
      </w:tr>
      <w:tr w:rsidR="00081ABD" w:rsidRPr="00081ABD" w:rsidTr="00375973">
        <w:tc>
          <w:tcPr>
            <w:tcW w:w="6379" w:type="dxa"/>
          </w:tcPr>
          <w:p w:rsidR="000829A9" w:rsidRPr="00081ABD" w:rsidRDefault="000829A9" w:rsidP="0024045C">
            <w:pPr>
              <w:spacing w:line="260" w:lineRule="exact"/>
              <w:jc w:val="both"/>
              <w:rPr>
                <w:sz w:val="20"/>
                <w:szCs w:val="20"/>
              </w:rPr>
            </w:pPr>
          </w:p>
        </w:tc>
        <w:tc>
          <w:tcPr>
            <w:tcW w:w="3544" w:type="dxa"/>
          </w:tcPr>
          <w:p w:rsidR="000829A9" w:rsidRPr="00081ABD" w:rsidRDefault="000829A9" w:rsidP="0024045C">
            <w:pPr>
              <w:spacing w:line="260" w:lineRule="exact"/>
              <w:jc w:val="both"/>
              <w:rPr>
                <w:sz w:val="20"/>
                <w:szCs w:val="20"/>
              </w:rPr>
            </w:pPr>
          </w:p>
        </w:tc>
      </w:tr>
      <w:tr w:rsidR="00081ABD" w:rsidRPr="00081ABD" w:rsidTr="00375973">
        <w:tc>
          <w:tcPr>
            <w:tcW w:w="6379" w:type="dxa"/>
          </w:tcPr>
          <w:p w:rsidR="000829A9" w:rsidRPr="00081ABD" w:rsidRDefault="000829A9" w:rsidP="00245EBD">
            <w:pPr>
              <w:spacing w:line="260" w:lineRule="exact"/>
              <w:jc w:val="both"/>
              <w:rPr>
                <w:sz w:val="20"/>
                <w:szCs w:val="20"/>
              </w:rPr>
            </w:pPr>
          </w:p>
        </w:tc>
        <w:tc>
          <w:tcPr>
            <w:tcW w:w="3544" w:type="dxa"/>
          </w:tcPr>
          <w:p w:rsidR="000829A9" w:rsidRPr="00081ABD" w:rsidRDefault="000829A9" w:rsidP="00245EBD">
            <w:pPr>
              <w:spacing w:line="260" w:lineRule="exact"/>
              <w:jc w:val="both"/>
              <w:rPr>
                <w:sz w:val="20"/>
                <w:szCs w:val="20"/>
              </w:rPr>
            </w:pPr>
          </w:p>
        </w:tc>
      </w:tr>
      <w:tr w:rsidR="00081ABD" w:rsidRPr="00081ABD" w:rsidTr="00375973">
        <w:tc>
          <w:tcPr>
            <w:tcW w:w="6379" w:type="dxa"/>
          </w:tcPr>
          <w:p w:rsidR="000829A9" w:rsidRPr="00081ABD" w:rsidRDefault="000829A9" w:rsidP="00245EBD">
            <w:pPr>
              <w:spacing w:line="260" w:lineRule="exact"/>
              <w:jc w:val="both"/>
              <w:rPr>
                <w:sz w:val="20"/>
                <w:szCs w:val="20"/>
              </w:rPr>
            </w:pPr>
          </w:p>
        </w:tc>
        <w:tc>
          <w:tcPr>
            <w:tcW w:w="3544" w:type="dxa"/>
          </w:tcPr>
          <w:p w:rsidR="000829A9" w:rsidRPr="00081ABD" w:rsidRDefault="000829A9" w:rsidP="00245EBD">
            <w:pPr>
              <w:spacing w:line="260" w:lineRule="exact"/>
              <w:jc w:val="both"/>
              <w:rPr>
                <w:sz w:val="20"/>
                <w:szCs w:val="20"/>
              </w:rPr>
            </w:pPr>
          </w:p>
        </w:tc>
      </w:tr>
      <w:tr w:rsidR="00081ABD" w:rsidRPr="00081ABD" w:rsidTr="00375973">
        <w:tc>
          <w:tcPr>
            <w:tcW w:w="6379" w:type="dxa"/>
          </w:tcPr>
          <w:p w:rsidR="000829A9" w:rsidRPr="00081ABD" w:rsidRDefault="000829A9" w:rsidP="00245EBD">
            <w:pPr>
              <w:spacing w:line="260" w:lineRule="exact"/>
              <w:jc w:val="both"/>
              <w:rPr>
                <w:sz w:val="20"/>
                <w:szCs w:val="20"/>
              </w:rPr>
            </w:pPr>
          </w:p>
        </w:tc>
        <w:tc>
          <w:tcPr>
            <w:tcW w:w="3544" w:type="dxa"/>
          </w:tcPr>
          <w:p w:rsidR="000829A9" w:rsidRPr="00081ABD" w:rsidRDefault="000829A9" w:rsidP="00245EBD">
            <w:pPr>
              <w:spacing w:line="260" w:lineRule="exact"/>
              <w:jc w:val="both"/>
              <w:rPr>
                <w:sz w:val="20"/>
                <w:szCs w:val="20"/>
              </w:rPr>
            </w:pPr>
          </w:p>
        </w:tc>
      </w:tr>
    </w:tbl>
    <w:p w:rsidR="000829A9" w:rsidRPr="00081ABD" w:rsidRDefault="000829A9" w:rsidP="00EE2E77">
      <w:pPr>
        <w:spacing w:line="260" w:lineRule="exact"/>
        <w:jc w:val="both"/>
        <w:rPr>
          <w:sz w:val="20"/>
          <w:szCs w:val="20"/>
        </w:rPr>
      </w:pPr>
    </w:p>
    <w:p w:rsidR="000829A9" w:rsidRPr="00081ABD" w:rsidRDefault="000829A9" w:rsidP="00EE2E77">
      <w:pPr>
        <w:spacing w:line="260" w:lineRule="exact"/>
        <w:jc w:val="both"/>
        <w:rPr>
          <w:sz w:val="20"/>
          <w:szCs w:val="20"/>
        </w:rPr>
      </w:pPr>
    </w:p>
    <w:p w:rsidR="000829A9" w:rsidRPr="00081ABD" w:rsidRDefault="000829A9" w:rsidP="00EE2E77">
      <w:pPr>
        <w:spacing w:line="260" w:lineRule="exact"/>
        <w:jc w:val="both"/>
        <w:rPr>
          <w:sz w:val="20"/>
          <w:szCs w:val="20"/>
        </w:rPr>
      </w:pPr>
    </w:p>
    <w:p w:rsidR="000829A9" w:rsidRPr="00081ABD" w:rsidRDefault="000829A9" w:rsidP="00EE2E77">
      <w:pPr>
        <w:spacing w:line="260" w:lineRule="exact"/>
        <w:jc w:val="both"/>
        <w:rPr>
          <w:sz w:val="20"/>
          <w:szCs w:val="20"/>
        </w:rPr>
      </w:pPr>
    </w:p>
    <w:p w:rsidR="000829A9" w:rsidRPr="00081ABD" w:rsidRDefault="000829A9" w:rsidP="00EE2E77">
      <w:pPr>
        <w:spacing w:line="260" w:lineRule="exact"/>
        <w:ind w:left="4320"/>
        <w:jc w:val="center"/>
        <w:rPr>
          <w:sz w:val="20"/>
          <w:szCs w:val="20"/>
        </w:rPr>
      </w:pPr>
    </w:p>
    <w:p w:rsidR="000829A9" w:rsidRPr="00081ABD" w:rsidRDefault="000829A9" w:rsidP="00EE2E77">
      <w:pPr>
        <w:spacing w:line="260" w:lineRule="exact"/>
        <w:ind w:left="4320"/>
        <w:jc w:val="center"/>
        <w:rPr>
          <w:sz w:val="20"/>
          <w:szCs w:val="20"/>
        </w:rPr>
      </w:pPr>
      <w:r w:rsidRPr="00081ABD">
        <w:rPr>
          <w:sz w:val="20"/>
          <w:szCs w:val="20"/>
        </w:rPr>
        <w:t>Nome e Assinatura do docente</w:t>
      </w:r>
    </w:p>
    <w:p w:rsidR="000829A9" w:rsidRPr="00081ABD" w:rsidRDefault="000829A9" w:rsidP="00EE2E77">
      <w:pPr>
        <w:spacing w:line="260" w:lineRule="exact"/>
        <w:ind w:left="4320"/>
        <w:jc w:val="center"/>
        <w:rPr>
          <w:sz w:val="20"/>
          <w:szCs w:val="20"/>
        </w:rPr>
      </w:pPr>
    </w:p>
    <w:p w:rsidR="000829A9" w:rsidRPr="00081ABD" w:rsidRDefault="000829A9" w:rsidP="00EE2E77">
      <w:pPr>
        <w:spacing w:line="260" w:lineRule="exact"/>
        <w:ind w:left="4320"/>
        <w:jc w:val="center"/>
        <w:rPr>
          <w:sz w:val="20"/>
          <w:szCs w:val="20"/>
        </w:rPr>
      </w:pPr>
    </w:p>
    <w:p w:rsidR="000829A9" w:rsidRPr="00081ABD" w:rsidRDefault="000829A9" w:rsidP="00EE2E77">
      <w:pPr>
        <w:spacing w:line="260" w:lineRule="exact"/>
        <w:ind w:left="4320"/>
        <w:jc w:val="center"/>
        <w:rPr>
          <w:sz w:val="20"/>
          <w:szCs w:val="20"/>
        </w:rPr>
      </w:pPr>
    </w:p>
    <w:p w:rsidR="000829A9" w:rsidRPr="00081ABD" w:rsidRDefault="002539DE" w:rsidP="00EE2E77">
      <w:pPr>
        <w:spacing w:line="260" w:lineRule="exact"/>
        <w:ind w:left="4320"/>
        <w:jc w:val="center"/>
        <w:rPr>
          <w:sz w:val="20"/>
          <w:szCs w:val="20"/>
        </w:rPr>
      </w:pPr>
      <w:r w:rsidRPr="00081ABD">
        <w:rPr>
          <w:sz w:val="20"/>
          <w:szCs w:val="20"/>
        </w:rPr>
        <w:t xml:space="preserve">Passo Fundo, .... de </w:t>
      </w:r>
      <w:r w:rsidR="00DB2624" w:rsidRPr="00081ABD">
        <w:rPr>
          <w:sz w:val="20"/>
          <w:szCs w:val="20"/>
        </w:rPr>
        <w:t>... de 201</w:t>
      </w:r>
      <w:r w:rsidR="00196C3B">
        <w:rPr>
          <w:sz w:val="20"/>
          <w:szCs w:val="20"/>
        </w:rPr>
        <w:t>9</w:t>
      </w:r>
      <w:r w:rsidR="000829A9" w:rsidRPr="00081ABD">
        <w:rPr>
          <w:sz w:val="20"/>
          <w:szCs w:val="20"/>
        </w:rPr>
        <w:t>.</w:t>
      </w:r>
    </w:p>
    <w:p w:rsidR="000829A9" w:rsidRPr="00081ABD" w:rsidRDefault="000829A9">
      <w:pPr>
        <w:rPr>
          <w:sz w:val="20"/>
          <w:szCs w:val="20"/>
        </w:rPr>
      </w:pPr>
      <w:r w:rsidRPr="00081ABD">
        <w:rPr>
          <w:sz w:val="20"/>
          <w:szCs w:val="20"/>
        </w:rPr>
        <w:br w:type="page"/>
      </w:r>
    </w:p>
    <w:p w:rsidR="000829A9" w:rsidRPr="00081ABD" w:rsidRDefault="000829A9" w:rsidP="00FC5064">
      <w:pPr>
        <w:spacing w:line="260" w:lineRule="exact"/>
        <w:jc w:val="center"/>
        <w:rPr>
          <w:b/>
          <w:sz w:val="20"/>
          <w:szCs w:val="20"/>
          <w:lang w:eastAsia="en-GB"/>
        </w:rPr>
      </w:pPr>
      <w:r w:rsidRPr="00081ABD">
        <w:rPr>
          <w:b/>
          <w:sz w:val="20"/>
          <w:szCs w:val="20"/>
        </w:rPr>
        <w:lastRenderedPageBreak/>
        <w:t xml:space="preserve">ANEXO II- </w:t>
      </w:r>
      <w:r w:rsidRPr="00081ABD">
        <w:rPr>
          <w:b/>
          <w:sz w:val="20"/>
          <w:szCs w:val="20"/>
          <w:lang w:eastAsia="en-GB"/>
        </w:rPr>
        <w:t>QUADRO DE DEMAIS ATIVIDADES CIENTÍFICAS</w:t>
      </w:r>
    </w:p>
    <w:p w:rsidR="000829A9" w:rsidRPr="00081ABD" w:rsidRDefault="000829A9" w:rsidP="00FC5064">
      <w:pPr>
        <w:spacing w:line="260" w:lineRule="exact"/>
        <w:jc w:val="center"/>
        <w:rPr>
          <w:b/>
          <w:sz w:val="20"/>
          <w:szCs w:val="20"/>
          <w:lang w:eastAsia="en-GB"/>
        </w:rPr>
      </w:pPr>
    </w:p>
    <w:tbl>
      <w:tblPr>
        <w:tblW w:w="9953" w:type="dxa"/>
        <w:tblInd w:w="78" w:type="dxa"/>
        <w:tblLayout w:type="fixed"/>
        <w:tblLook w:val="0000" w:firstRow="0" w:lastRow="0" w:firstColumn="0" w:lastColumn="0" w:noHBand="0" w:noVBand="0"/>
      </w:tblPr>
      <w:tblGrid>
        <w:gridCol w:w="5551"/>
        <w:gridCol w:w="55"/>
        <w:gridCol w:w="184"/>
        <w:gridCol w:w="52"/>
        <w:gridCol w:w="1018"/>
        <w:gridCol w:w="620"/>
        <w:gridCol w:w="372"/>
        <w:gridCol w:w="967"/>
        <w:gridCol w:w="42"/>
        <w:gridCol w:w="1092"/>
      </w:tblGrid>
      <w:tr w:rsidR="00081ABD" w:rsidRPr="00081ABD" w:rsidTr="00474D40">
        <w:trPr>
          <w:trHeight w:val="340"/>
        </w:trPr>
        <w:tc>
          <w:tcPr>
            <w:tcW w:w="5606" w:type="dxa"/>
            <w:gridSpan w:val="2"/>
            <w:tcBorders>
              <w:top w:val="single" w:sz="6" w:space="0" w:color="auto"/>
              <w:left w:val="single" w:sz="6" w:space="0" w:color="auto"/>
              <w:bottom w:val="nil"/>
              <w:right w:val="single" w:sz="6" w:space="0" w:color="auto"/>
            </w:tcBorders>
            <w:vAlign w:val="center"/>
          </w:tcPr>
          <w:p w:rsidR="000829A9" w:rsidRPr="00081ABD" w:rsidRDefault="000829A9" w:rsidP="00E2260A">
            <w:pPr>
              <w:autoSpaceDE w:val="0"/>
              <w:autoSpaceDN w:val="0"/>
              <w:adjustRightInd w:val="0"/>
              <w:jc w:val="center"/>
              <w:rPr>
                <w:b/>
                <w:bCs/>
                <w:sz w:val="20"/>
                <w:szCs w:val="20"/>
                <w:lang w:eastAsia="en-GB"/>
              </w:rPr>
            </w:pPr>
            <w:r w:rsidRPr="00081ABD">
              <w:rPr>
                <w:b/>
                <w:bCs/>
                <w:sz w:val="20"/>
                <w:szCs w:val="20"/>
                <w:lang w:eastAsia="en-GB"/>
              </w:rPr>
              <w:t>SEÇÃO/ITEM</w:t>
            </w:r>
          </w:p>
        </w:tc>
        <w:tc>
          <w:tcPr>
            <w:tcW w:w="236" w:type="dxa"/>
            <w:gridSpan w:val="2"/>
            <w:tcBorders>
              <w:top w:val="single" w:sz="6" w:space="0" w:color="auto"/>
              <w:left w:val="single" w:sz="6" w:space="0" w:color="auto"/>
              <w:bottom w:val="nil"/>
              <w:right w:val="single" w:sz="6" w:space="0" w:color="auto"/>
            </w:tcBorders>
            <w:shd w:val="clear" w:color="auto" w:fill="595959"/>
            <w:vAlign w:val="center"/>
          </w:tcPr>
          <w:p w:rsidR="000829A9" w:rsidRPr="00081ABD" w:rsidRDefault="000829A9" w:rsidP="00E2260A">
            <w:pPr>
              <w:autoSpaceDE w:val="0"/>
              <w:autoSpaceDN w:val="0"/>
              <w:adjustRightInd w:val="0"/>
              <w:jc w:val="center"/>
              <w:rPr>
                <w:b/>
                <w:bCs/>
                <w:sz w:val="18"/>
                <w:szCs w:val="18"/>
                <w:lang w:eastAsia="en-GB"/>
              </w:rPr>
            </w:pPr>
          </w:p>
        </w:tc>
        <w:tc>
          <w:tcPr>
            <w:tcW w:w="2977" w:type="dxa"/>
            <w:gridSpan w:val="4"/>
            <w:tcBorders>
              <w:top w:val="single" w:sz="6" w:space="0" w:color="auto"/>
              <w:left w:val="single" w:sz="6" w:space="0" w:color="auto"/>
              <w:bottom w:val="single" w:sz="6" w:space="0" w:color="auto"/>
              <w:right w:val="single" w:sz="6" w:space="0" w:color="auto"/>
            </w:tcBorders>
            <w:vAlign w:val="center"/>
          </w:tcPr>
          <w:p w:rsidR="000829A9" w:rsidRPr="00081ABD" w:rsidRDefault="000829A9" w:rsidP="00E2260A">
            <w:pPr>
              <w:autoSpaceDE w:val="0"/>
              <w:autoSpaceDN w:val="0"/>
              <w:adjustRightInd w:val="0"/>
              <w:jc w:val="center"/>
              <w:rPr>
                <w:b/>
                <w:bCs/>
                <w:sz w:val="20"/>
                <w:szCs w:val="20"/>
                <w:lang w:eastAsia="en-GB"/>
              </w:rPr>
            </w:pPr>
            <w:r w:rsidRPr="00081ABD">
              <w:rPr>
                <w:b/>
                <w:bCs/>
                <w:sz w:val="20"/>
                <w:szCs w:val="20"/>
                <w:lang w:eastAsia="en-GB"/>
              </w:rPr>
              <w:t>QUANTIDADE/ANO</w:t>
            </w:r>
          </w:p>
        </w:tc>
        <w:tc>
          <w:tcPr>
            <w:tcW w:w="1134" w:type="dxa"/>
            <w:gridSpan w:val="2"/>
            <w:tcBorders>
              <w:top w:val="single" w:sz="6" w:space="0" w:color="auto"/>
              <w:left w:val="single" w:sz="6" w:space="0" w:color="auto"/>
              <w:bottom w:val="nil"/>
              <w:right w:val="single" w:sz="6" w:space="0" w:color="auto"/>
            </w:tcBorders>
            <w:vAlign w:val="center"/>
          </w:tcPr>
          <w:p w:rsidR="000829A9" w:rsidRPr="00081ABD" w:rsidRDefault="000829A9" w:rsidP="00E2260A">
            <w:pPr>
              <w:autoSpaceDE w:val="0"/>
              <w:autoSpaceDN w:val="0"/>
              <w:adjustRightInd w:val="0"/>
              <w:jc w:val="center"/>
              <w:rPr>
                <w:b/>
                <w:bCs/>
                <w:sz w:val="20"/>
                <w:szCs w:val="20"/>
                <w:lang w:eastAsia="en-GB"/>
              </w:rPr>
            </w:pPr>
            <w:r w:rsidRPr="00081ABD">
              <w:rPr>
                <w:b/>
                <w:bCs/>
                <w:sz w:val="20"/>
                <w:szCs w:val="20"/>
                <w:lang w:eastAsia="en-GB"/>
              </w:rPr>
              <w:t>SOMA</w:t>
            </w:r>
          </w:p>
        </w:tc>
      </w:tr>
      <w:tr w:rsidR="00A86B2B" w:rsidRPr="00081ABD" w:rsidTr="00A86B2B">
        <w:trPr>
          <w:trHeight w:val="340"/>
        </w:trPr>
        <w:tc>
          <w:tcPr>
            <w:tcW w:w="5606" w:type="dxa"/>
            <w:gridSpan w:val="2"/>
            <w:tcBorders>
              <w:top w:val="nil"/>
              <w:left w:val="single" w:sz="6" w:space="0" w:color="auto"/>
              <w:bottom w:val="single" w:sz="4" w:space="0" w:color="auto"/>
              <w:right w:val="single" w:sz="6" w:space="0" w:color="auto"/>
            </w:tcBorders>
            <w:vAlign w:val="center"/>
          </w:tcPr>
          <w:p w:rsidR="00A86B2B" w:rsidRPr="00081ABD" w:rsidRDefault="00A86B2B" w:rsidP="00E2260A">
            <w:pPr>
              <w:autoSpaceDE w:val="0"/>
              <w:autoSpaceDN w:val="0"/>
              <w:adjustRightInd w:val="0"/>
              <w:jc w:val="center"/>
              <w:rPr>
                <w:b/>
                <w:bCs/>
                <w:sz w:val="20"/>
                <w:szCs w:val="20"/>
                <w:lang w:eastAsia="en-GB"/>
              </w:rPr>
            </w:pPr>
          </w:p>
        </w:tc>
        <w:tc>
          <w:tcPr>
            <w:tcW w:w="236" w:type="dxa"/>
            <w:gridSpan w:val="2"/>
            <w:tcBorders>
              <w:top w:val="nil"/>
              <w:left w:val="single" w:sz="6" w:space="0" w:color="auto"/>
              <w:bottom w:val="single" w:sz="4" w:space="0" w:color="auto"/>
              <w:right w:val="single" w:sz="6" w:space="0" w:color="auto"/>
            </w:tcBorders>
            <w:shd w:val="clear" w:color="auto" w:fill="595959"/>
            <w:vAlign w:val="center"/>
          </w:tcPr>
          <w:p w:rsidR="00A86B2B" w:rsidRPr="00081ABD" w:rsidRDefault="00A86B2B" w:rsidP="00E2260A">
            <w:pPr>
              <w:autoSpaceDE w:val="0"/>
              <w:autoSpaceDN w:val="0"/>
              <w:adjustRightInd w:val="0"/>
              <w:jc w:val="center"/>
              <w:rPr>
                <w:b/>
                <w:bCs/>
                <w:sz w:val="20"/>
                <w:szCs w:val="20"/>
                <w:lang w:eastAsia="en-GB"/>
              </w:rPr>
            </w:pPr>
          </w:p>
        </w:tc>
        <w:tc>
          <w:tcPr>
            <w:tcW w:w="1018" w:type="dxa"/>
            <w:tcBorders>
              <w:top w:val="single" w:sz="6" w:space="0" w:color="auto"/>
              <w:left w:val="single" w:sz="6" w:space="0" w:color="auto"/>
              <w:bottom w:val="single" w:sz="4" w:space="0" w:color="auto"/>
              <w:right w:val="single" w:sz="6" w:space="0" w:color="auto"/>
            </w:tcBorders>
            <w:vAlign w:val="center"/>
          </w:tcPr>
          <w:p w:rsidR="00A86B2B" w:rsidRPr="00081ABD" w:rsidRDefault="00A86B2B" w:rsidP="00322662">
            <w:pPr>
              <w:autoSpaceDE w:val="0"/>
              <w:autoSpaceDN w:val="0"/>
              <w:adjustRightInd w:val="0"/>
              <w:jc w:val="center"/>
              <w:rPr>
                <w:b/>
                <w:bCs/>
                <w:sz w:val="20"/>
                <w:szCs w:val="20"/>
                <w:lang w:val="en-GB" w:eastAsia="en-GB"/>
              </w:rPr>
            </w:pPr>
            <w:r w:rsidRPr="00081ABD">
              <w:rPr>
                <w:b/>
                <w:bCs/>
                <w:sz w:val="20"/>
                <w:szCs w:val="20"/>
                <w:lang w:val="en-GB" w:eastAsia="en-GB"/>
              </w:rPr>
              <w:t>201</w:t>
            </w:r>
            <w:r>
              <w:rPr>
                <w:b/>
                <w:bCs/>
                <w:sz w:val="20"/>
                <w:szCs w:val="20"/>
                <w:lang w:val="en-GB" w:eastAsia="en-GB"/>
              </w:rPr>
              <w:t>7</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A86B2B" w:rsidRPr="00081ABD" w:rsidRDefault="00A86B2B" w:rsidP="00322662">
            <w:pPr>
              <w:autoSpaceDE w:val="0"/>
              <w:autoSpaceDN w:val="0"/>
              <w:adjustRightInd w:val="0"/>
              <w:jc w:val="center"/>
              <w:rPr>
                <w:b/>
                <w:bCs/>
                <w:sz w:val="20"/>
                <w:szCs w:val="20"/>
                <w:lang w:val="en-GB" w:eastAsia="en-GB"/>
              </w:rPr>
            </w:pPr>
            <w:r>
              <w:rPr>
                <w:b/>
                <w:bCs/>
                <w:sz w:val="20"/>
                <w:szCs w:val="20"/>
                <w:lang w:val="en-GB" w:eastAsia="en-GB"/>
              </w:rPr>
              <w:t>2018</w:t>
            </w:r>
          </w:p>
        </w:tc>
        <w:tc>
          <w:tcPr>
            <w:tcW w:w="967" w:type="dxa"/>
            <w:tcBorders>
              <w:top w:val="single" w:sz="6" w:space="0" w:color="auto"/>
              <w:left w:val="single" w:sz="6" w:space="0" w:color="auto"/>
              <w:bottom w:val="single" w:sz="4" w:space="0" w:color="auto"/>
              <w:right w:val="single" w:sz="6" w:space="0" w:color="auto"/>
            </w:tcBorders>
            <w:vAlign w:val="center"/>
          </w:tcPr>
          <w:p w:rsidR="00A86B2B" w:rsidRPr="00081ABD" w:rsidRDefault="00A86B2B" w:rsidP="00322662">
            <w:pPr>
              <w:autoSpaceDE w:val="0"/>
              <w:autoSpaceDN w:val="0"/>
              <w:adjustRightInd w:val="0"/>
              <w:jc w:val="center"/>
              <w:rPr>
                <w:b/>
                <w:bCs/>
                <w:sz w:val="20"/>
                <w:szCs w:val="20"/>
                <w:lang w:val="en-GB" w:eastAsia="en-GB"/>
              </w:rPr>
            </w:pPr>
            <w:r w:rsidRPr="00081ABD">
              <w:rPr>
                <w:b/>
                <w:bCs/>
                <w:sz w:val="20"/>
                <w:szCs w:val="20"/>
                <w:lang w:val="en-GB" w:eastAsia="en-GB"/>
              </w:rPr>
              <w:t>201</w:t>
            </w:r>
            <w:r>
              <w:rPr>
                <w:b/>
                <w:bCs/>
                <w:sz w:val="20"/>
                <w:szCs w:val="20"/>
                <w:lang w:val="en-GB" w:eastAsia="en-GB"/>
              </w:rPr>
              <w:t>9</w:t>
            </w:r>
          </w:p>
        </w:tc>
        <w:tc>
          <w:tcPr>
            <w:tcW w:w="1134" w:type="dxa"/>
            <w:gridSpan w:val="2"/>
            <w:tcBorders>
              <w:top w:val="nil"/>
              <w:left w:val="single" w:sz="6" w:space="0" w:color="auto"/>
              <w:bottom w:val="single" w:sz="4" w:space="0" w:color="auto"/>
              <w:right w:val="single" w:sz="6" w:space="0" w:color="auto"/>
            </w:tcBorders>
            <w:vAlign w:val="center"/>
          </w:tcPr>
          <w:p w:rsidR="00A86B2B" w:rsidRPr="00081ABD" w:rsidRDefault="00A86B2B" w:rsidP="00E2260A">
            <w:pPr>
              <w:autoSpaceDE w:val="0"/>
              <w:autoSpaceDN w:val="0"/>
              <w:adjustRightInd w:val="0"/>
              <w:jc w:val="center"/>
              <w:rPr>
                <w:b/>
                <w:bCs/>
                <w:sz w:val="20"/>
                <w:szCs w:val="20"/>
                <w:lang w:val="en-GB" w:eastAsia="en-GB"/>
              </w:rPr>
            </w:pPr>
          </w:p>
        </w:tc>
      </w:tr>
      <w:tr w:rsidR="00081ABD" w:rsidRPr="00081ABD" w:rsidTr="009F6E25">
        <w:trPr>
          <w:trHeight w:val="340"/>
        </w:trPr>
        <w:tc>
          <w:tcPr>
            <w:tcW w:w="9953" w:type="dxa"/>
            <w:gridSpan w:val="10"/>
            <w:tcBorders>
              <w:top w:val="single" w:sz="4" w:space="0" w:color="auto"/>
              <w:bottom w:val="single" w:sz="4" w:space="0" w:color="auto"/>
            </w:tcBorders>
            <w:vAlign w:val="center"/>
          </w:tcPr>
          <w:p w:rsidR="000829A9" w:rsidRPr="00081ABD" w:rsidRDefault="000829A9" w:rsidP="00E2260A">
            <w:pPr>
              <w:autoSpaceDE w:val="0"/>
              <w:autoSpaceDN w:val="0"/>
              <w:adjustRightInd w:val="0"/>
              <w:jc w:val="center"/>
              <w:rPr>
                <w:b/>
                <w:sz w:val="20"/>
                <w:szCs w:val="20"/>
                <w:lang w:eastAsia="en-GB"/>
              </w:rPr>
            </w:pPr>
          </w:p>
        </w:tc>
      </w:tr>
      <w:tr w:rsidR="00081ABD" w:rsidRPr="00081ABD" w:rsidTr="009F6E25">
        <w:trPr>
          <w:trHeight w:val="340"/>
        </w:trPr>
        <w:tc>
          <w:tcPr>
            <w:tcW w:w="9953" w:type="dxa"/>
            <w:gridSpan w:val="10"/>
            <w:tcBorders>
              <w:top w:val="single" w:sz="4" w:space="0" w:color="auto"/>
              <w:left w:val="single" w:sz="6" w:space="0" w:color="auto"/>
              <w:bottom w:val="single" w:sz="6" w:space="0" w:color="auto"/>
              <w:right w:val="single" w:sz="6" w:space="0" w:color="auto"/>
            </w:tcBorders>
            <w:vAlign w:val="center"/>
          </w:tcPr>
          <w:p w:rsidR="000829A9" w:rsidRPr="00081ABD" w:rsidRDefault="000829A9" w:rsidP="00E2260A">
            <w:pPr>
              <w:autoSpaceDE w:val="0"/>
              <w:autoSpaceDN w:val="0"/>
              <w:adjustRightInd w:val="0"/>
              <w:jc w:val="center"/>
              <w:rPr>
                <w:rFonts w:ascii="Arial" w:hAnsi="Arial" w:cs="Arial"/>
                <w:b/>
                <w:sz w:val="20"/>
                <w:szCs w:val="20"/>
                <w:lang w:eastAsia="en-GB"/>
              </w:rPr>
            </w:pPr>
            <w:r w:rsidRPr="00081ABD">
              <w:rPr>
                <w:b/>
                <w:sz w:val="20"/>
                <w:szCs w:val="20"/>
                <w:lang w:eastAsia="en-GB"/>
              </w:rPr>
              <w:t>SEÇÃO 1- PUBLICAÇÃO DE LIVROS, CAPÍTULOS DE LIVROS, PATENTES</w:t>
            </w:r>
          </w:p>
        </w:tc>
      </w:tr>
      <w:tr w:rsidR="00A86B2B" w:rsidRPr="00081ABD" w:rsidTr="00A86B2B">
        <w:trPr>
          <w:trHeight w:val="340"/>
        </w:trPr>
        <w:tc>
          <w:tcPr>
            <w:tcW w:w="5551" w:type="dxa"/>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rPr>
                <w:sz w:val="20"/>
                <w:szCs w:val="20"/>
                <w:lang w:eastAsia="en-GB"/>
              </w:rPr>
            </w:pPr>
            <w:r w:rsidRPr="00081ABD">
              <w:rPr>
                <w:sz w:val="20"/>
                <w:szCs w:val="20"/>
                <w:lang w:eastAsia="en-GB"/>
              </w:rPr>
              <w:t>Livro com ISBN que caracterize produção científica</w:t>
            </w:r>
          </w:p>
        </w:tc>
        <w:tc>
          <w:tcPr>
            <w:tcW w:w="239" w:type="dxa"/>
            <w:gridSpan w:val="2"/>
            <w:tcBorders>
              <w:top w:val="single" w:sz="6" w:space="0" w:color="auto"/>
              <w:left w:val="single" w:sz="6" w:space="0" w:color="auto"/>
              <w:bottom w:val="single" w:sz="6" w:space="0" w:color="auto"/>
              <w:right w:val="single" w:sz="4" w:space="0" w:color="auto"/>
            </w:tcBorders>
            <w:shd w:val="clear" w:color="auto" w:fill="595959"/>
            <w:vAlign w:val="center"/>
          </w:tcPr>
          <w:p w:rsidR="00A86B2B" w:rsidRPr="00081ABD" w:rsidRDefault="00A86B2B" w:rsidP="00E2260A">
            <w:pPr>
              <w:autoSpaceDE w:val="0"/>
              <w:autoSpaceDN w:val="0"/>
              <w:adjustRightInd w:val="0"/>
              <w:jc w:val="center"/>
              <w:rPr>
                <w:sz w:val="20"/>
                <w:szCs w:val="20"/>
                <w:lang w:eastAsia="en-GB"/>
              </w:rPr>
            </w:pP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rFonts w:ascii="Arial" w:hAnsi="Arial" w:cs="Arial"/>
                <w:sz w:val="20"/>
                <w:szCs w:val="20"/>
                <w:lang w:eastAsia="en-G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rFonts w:ascii="Arial" w:hAnsi="Arial" w:cs="Arial"/>
                <w:sz w:val="20"/>
                <w:szCs w:val="20"/>
                <w:lang w:eastAsia="en-GB"/>
              </w:rPr>
            </w:pPr>
          </w:p>
        </w:tc>
        <w:tc>
          <w:tcPr>
            <w:tcW w:w="1009" w:type="dxa"/>
            <w:gridSpan w:val="2"/>
            <w:tcBorders>
              <w:top w:val="single" w:sz="6" w:space="0" w:color="auto"/>
              <w:left w:val="single" w:sz="4"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rFonts w:ascii="Arial" w:hAnsi="Arial" w:cs="Arial"/>
                <w:sz w:val="20"/>
                <w:szCs w:val="20"/>
                <w:lang w:eastAsia="en-GB"/>
              </w:rPr>
            </w:pPr>
          </w:p>
        </w:tc>
        <w:tc>
          <w:tcPr>
            <w:tcW w:w="1092" w:type="dxa"/>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eastAsia="en-GB"/>
              </w:rPr>
            </w:pPr>
          </w:p>
        </w:tc>
      </w:tr>
      <w:tr w:rsidR="00A86B2B" w:rsidRPr="00081ABD" w:rsidTr="00A86B2B">
        <w:trPr>
          <w:trHeight w:val="340"/>
        </w:trPr>
        <w:tc>
          <w:tcPr>
            <w:tcW w:w="5551" w:type="dxa"/>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rPr>
                <w:b/>
                <w:bCs/>
                <w:sz w:val="20"/>
                <w:szCs w:val="20"/>
                <w:lang w:eastAsia="en-GB"/>
              </w:rPr>
            </w:pPr>
            <w:r w:rsidRPr="00081ABD">
              <w:rPr>
                <w:sz w:val="20"/>
                <w:szCs w:val="20"/>
                <w:lang w:eastAsia="en-GB"/>
              </w:rPr>
              <w:t>Capítulo de livro com ISBN que caracterizem produção científica</w:t>
            </w:r>
          </w:p>
        </w:tc>
        <w:tc>
          <w:tcPr>
            <w:tcW w:w="239" w:type="dxa"/>
            <w:gridSpan w:val="2"/>
            <w:tcBorders>
              <w:top w:val="single" w:sz="6" w:space="0" w:color="auto"/>
              <w:left w:val="single" w:sz="6" w:space="0" w:color="auto"/>
              <w:bottom w:val="single" w:sz="6" w:space="0" w:color="auto"/>
              <w:right w:val="single" w:sz="4" w:space="0" w:color="auto"/>
            </w:tcBorders>
            <w:shd w:val="clear" w:color="auto" w:fill="595959"/>
            <w:vAlign w:val="center"/>
          </w:tcPr>
          <w:p w:rsidR="00A86B2B" w:rsidRPr="00081ABD" w:rsidRDefault="00A86B2B" w:rsidP="00E2260A">
            <w:pPr>
              <w:autoSpaceDE w:val="0"/>
              <w:autoSpaceDN w:val="0"/>
              <w:adjustRightInd w:val="0"/>
              <w:jc w:val="center"/>
              <w:rPr>
                <w:sz w:val="20"/>
                <w:szCs w:val="20"/>
                <w:lang w:eastAsia="en-GB"/>
              </w:rPr>
            </w:pP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rFonts w:ascii="Arial" w:hAnsi="Arial" w:cs="Arial"/>
                <w:sz w:val="20"/>
                <w:szCs w:val="20"/>
                <w:lang w:eastAsia="en-G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rFonts w:ascii="Arial" w:hAnsi="Arial" w:cs="Arial"/>
                <w:sz w:val="20"/>
                <w:szCs w:val="20"/>
                <w:lang w:eastAsia="en-GB"/>
              </w:rPr>
            </w:pPr>
          </w:p>
        </w:tc>
        <w:tc>
          <w:tcPr>
            <w:tcW w:w="1009" w:type="dxa"/>
            <w:gridSpan w:val="2"/>
            <w:tcBorders>
              <w:top w:val="single" w:sz="6" w:space="0" w:color="auto"/>
              <w:left w:val="single" w:sz="4"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rFonts w:ascii="Arial" w:hAnsi="Arial" w:cs="Arial"/>
                <w:sz w:val="20"/>
                <w:szCs w:val="20"/>
                <w:lang w:eastAsia="en-GB"/>
              </w:rPr>
            </w:pPr>
          </w:p>
        </w:tc>
        <w:tc>
          <w:tcPr>
            <w:tcW w:w="1092" w:type="dxa"/>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eastAsia="en-GB"/>
              </w:rPr>
            </w:pPr>
          </w:p>
        </w:tc>
      </w:tr>
      <w:tr w:rsidR="00A86B2B" w:rsidRPr="00081ABD" w:rsidTr="00A86B2B">
        <w:trPr>
          <w:trHeight w:val="340"/>
        </w:trPr>
        <w:tc>
          <w:tcPr>
            <w:tcW w:w="5551" w:type="dxa"/>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rPr>
                <w:b/>
                <w:bCs/>
                <w:sz w:val="20"/>
                <w:szCs w:val="20"/>
                <w:lang w:eastAsia="en-GB"/>
              </w:rPr>
            </w:pPr>
            <w:r w:rsidRPr="00081ABD">
              <w:rPr>
                <w:sz w:val="20"/>
                <w:szCs w:val="20"/>
                <w:lang w:eastAsia="en-GB"/>
              </w:rPr>
              <w:t>Livro didático com ISBN</w:t>
            </w:r>
          </w:p>
        </w:tc>
        <w:tc>
          <w:tcPr>
            <w:tcW w:w="239" w:type="dxa"/>
            <w:gridSpan w:val="2"/>
            <w:tcBorders>
              <w:top w:val="single" w:sz="6" w:space="0" w:color="auto"/>
              <w:left w:val="single" w:sz="6" w:space="0" w:color="auto"/>
              <w:bottom w:val="single" w:sz="6" w:space="0" w:color="auto"/>
              <w:right w:val="single" w:sz="4" w:space="0" w:color="auto"/>
            </w:tcBorders>
            <w:shd w:val="clear" w:color="auto" w:fill="595959"/>
            <w:vAlign w:val="center"/>
          </w:tcPr>
          <w:p w:rsidR="00A86B2B" w:rsidRPr="00081ABD" w:rsidRDefault="00A86B2B" w:rsidP="00E2260A">
            <w:pPr>
              <w:autoSpaceDE w:val="0"/>
              <w:autoSpaceDN w:val="0"/>
              <w:adjustRightInd w:val="0"/>
              <w:jc w:val="center"/>
              <w:rPr>
                <w:sz w:val="20"/>
                <w:szCs w:val="20"/>
                <w:lang w:val="en-GB" w:eastAsia="en-GB"/>
              </w:rPr>
            </w:pP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rFonts w:ascii="Arial" w:hAnsi="Arial" w:cs="Arial"/>
                <w:sz w:val="20"/>
                <w:szCs w:val="20"/>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rFonts w:ascii="Arial" w:hAnsi="Arial" w:cs="Arial"/>
                <w:sz w:val="20"/>
                <w:szCs w:val="20"/>
                <w:lang w:val="en-GB" w:eastAsia="en-GB"/>
              </w:rPr>
            </w:pPr>
          </w:p>
        </w:tc>
        <w:tc>
          <w:tcPr>
            <w:tcW w:w="1009" w:type="dxa"/>
            <w:gridSpan w:val="2"/>
            <w:tcBorders>
              <w:top w:val="single" w:sz="6" w:space="0" w:color="auto"/>
              <w:left w:val="single" w:sz="4" w:space="0" w:color="auto"/>
              <w:bottom w:val="single" w:sz="4" w:space="0" w:color="auto"/>
              <w:right w:val="single" w:sz="6" w:space="0" w:color="auto"/>
            </w:tcBorders>
            <w:vAlign w:val="center"/>
          </w:tcPr>
          <w:p w:rsidR="00A86B2B" w:rsidRPr="00081ABD" w:rsidRDefault="00A86B2B" w:rsidP="00E2260A">
            <w:pPr>
              <w:autoSpaceDE w:val="0"/>
              <w:autoSpaceDN w:val="0"/>
              <w:adjustRightInd w:val="0"/>
              <w:jc w:val="center"/>
              <w:rPr>
                <w:rFonts w:ascii="Arial" w:hAnsi="Arial" w:cs="Arial"/>
                <w:sz w:val="20"/>
                <w:szCs w:val="20"/>
                <w:lang w:val="en-GB" w:eastAsia="en-GB"/>
              </w:rPr>
            </w:pPr>
          </w:p>
        </w:tc>
        <w:tc>
          <w:tcPr>
            <w:tcW w:w="1092" w:type="dxa"/>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r>
      <w:tr w:rsidR="00A86B2B" w:rsidRPr="00081ABD" w:rsidTr="00A86B2B">
        <w:trPr>
          <w:trHeight w:val="340"/>
        </w:trPr>
        <w:tc>
          <w:tcPr>
            <w:tcW w:w="5551" w:type="dxa"/>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rPr>
                <w:sz w:val="20"/>
                <w:szCs w:val="20"/>
                <w:lang w:eastAsia="en-GB"/>
              </w:rPr>
            </w:pPr>
            <w:r w:rsidRPr="00081ABD">
              <w:rPr>
                <w:sz w:val="20"/>
                <w:szCs w:val="20"/>
                <w:lang w:eastAsia="en-GB"/>
              </w:rPr>
              <w:t>Produtos tecnológicos e processos com patente requerida ou aprovada pela UPFTec</w:t>
            </w:r>
          </w:p>
        </w:tc>
        <w:tc>
          <w:tcPr>
            <w:tcW w:w="239" w:type="dxa"/>
            <w:gridSpan w:val="2"/>
            <w:tcBorders>
              <w:top w:val="single" w:sz="6" w:space="0" w:color="auto"/>
              <w:left w:val="single" w:sz="6" w:space="0" w:color="auto"/>
              <w:bottom w:val="single" w:sz="6" w:space="0" w:color="auto"/>
              <w:right w:val="single" w:sz="4" w:space="0" w:color="auto"/>
            </w:tcBorders>
            <w:shd w:val="clear" w:color="auto" w:fill="595959"/>
            <w:vAlign w:val="center"/>
          </w:tcPr>
          <w:p w:rsidR="00A86B2B" w:rsidRPr="00081ABD" w:rsidRDefault="00A86B2B" w:rsidP="00E2260A">
            <w:pPr>
              <w:autoSpaceDE w:val="0"/>
              <w:autoSpaceDN w:val="0"/>
              <w:adjustRightInd w:val="0"/>
              <w:jc w:val="center"/>
              <w:rPr>
                <w:sz w:val="20"/>
                <w:szCs w:val="20"/>
                <w:lang w:eastAsia="en-GB"/>
              </w:rPr>
            </w:pP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rFonts w:ascii="Arial" w:hAnsi="Arial" w:cs="Arial"/>
                <w:sz w:val="20"/>
                <w:szCs w:val="20"/>
                <w:lang w:eastAsia="en-G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rFonts w:ascii="Arial" w:hAnsi="Arial" w:cs="Arial"/>
                <w:sz w:val="20"/>
                <w:szCs w:val="20"/>
                <w:lang w:eastAsia="en-GB"/>
              </w:rPr>
            </w:pPr>
          </w:p>
        </w:tc>
        <w:tc>
          <w:tcPr>
            <w:tcW w:w="1009" w:type="dxa"/>
            <w:gridSpan w:val="2"/>
            <w:tcBorders>
              <w:top w:val="single" w:sz="4" w:space="0" w:color="auto"/>
              <w:left w:val="single" w:sz="4"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rFonts w:ascii="Arial" w:hAnsi="Arial" w:cs="Arial"/>
                <w:sz w:val="20"/>
                <w:szCs w:val="20"/>
                <w:lang w:eastAsia="en-GB"/>
              </w:rPr>
            </w:pPr>
          </w:p>
        </w:tc>
        <w:tc>
          <w:tcPr>
            <w:tcW w:w="1092" w:type="dxa"/>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eastAsia="en-GB"/>
              </w:rPr>
            </w:pPr>
          </w:p>
        </w:tc>
      </w:tr>
      <w:tr w:rsidR="00A86B2B" w:rsidRPr="00081ABD" w:rsidTr="00A86B2B">
        <w:trPr>
          <w:trHeight w:val="340"/>
        </w:trPr>
        <w:tc>
          <w:tcPr>
            <w:tcW w:w="5551" w:type="dxa"/>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rPr>
                <w:sz w:val="20"/>
                <w:szCs w:val="20"/>
                <w:lang w:eastAsia="en-GB"/>
              </w:rPr>
            </w:pPr>
            <w:r w:rsidRPr="00081ABD">
              <w:rPr>
                <w:sz w:val="20"/>
                <w:szCs w:val="20"/>
                <w:lang w:eastAsia="en-GB"/>
              </w:rPr>
              <w:t>Softwares com registro tramitado pela UPFTec</w:t>
            </w:r>
          </w:p>
        </w:tc>
        <w:tc>
          <w:tcPr>
            <w:tcW w:w="239" w:type="dxa"/>
            <w:gridSpan w:val="2"/>
            <w:tcBorders>
              <w:top w:val="single" w:sz="6" w:space="0" w:color="auto"/>
              <w:left w:val="single" w:sz="6" w:space="0" w:color="auto"/>
              <w:bottom w:val="single" w:sz="6" w:space="0" w:color="auto"/>
              <w:right w:val="single" w:sz="4" w:space="0" w:color="auto"/>
            </w:tcBorders>
            <w:shd w:val="clear" w:color="auto" w:fill="595959"/>
            <w:vAlign w:val="center"/>
          </w:tcPr>
          <w:p w:rsidR="00A86B2B" w:rsidRPr="00081ABD" w:rsidRDefault="00A86B2B" w:rsidP="00E2260A">
            <w:pPr>
              <w:autoSpaceDE w:val="0"/>
              <w:autoSpaceDN w:val="0"/>
              <w:adjustRightInd w:val="0"/>
              <w:jc w:val="center"/>
              <w:rPr>
                <w:sz w:val="20"/>
                <w:szCs w:val="20"/>
                <w:lang w:eastAsia="en-GB"/>
              </w:rPr>
            </w:pP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rFonts w:ascii="Arial" w:hAnsi="Arial" w:cs="Arial"/>
                <w:sz w:val="20"/>
                <w:szCs w:val="20"/>
                <w:lang w:eastAsia="en-G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rFonts w:ascii="Arial" w:hAnsi="Arial" w:cs="Arial"/>
                <w:sz w:val="20"/>
                <w:szCs w:val="20"/>
                <w:lang w:eastAsia="en-GB"/>
              </w:rPr>
            </w:pPr>
          </w:p>
        </w:tc>
        <w:tc>
          <w:tcPr>
            <w:tcW w:w="1009" w:type="dxa"/>
            <w:gridSpan w:val="2"/>
            <w:tcBorders>
              <w:top w:val="single" w:sz="6" w:space="0" w:color="auto"/>
              <w:left w:val="single" w:sz="4"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rFonts w:ascii="Arial" w:hAnsi="Arial" w:cs="Arial"/>
                <w:sz w:val="20"/>
                <w:szCs w:val="20"/>
                <w:lang w:eastAsia="en-GB"/>
              </w:rPr>
            </w:pPr>
          </w:p>
        </w:tc>
        <w:tc>
          <w:tcPr>
            <w:tcW w:w="1092" w:type="dxa"/>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eastAsia="en-GB"/>
              </w:rPr>
            </w:pPr>
          </w:p>
        </w:tc>
      </w:tr>
      <w:tr w:rsidR="00081ABD" w:rsidRPr="00081ABD" w:rsidTr="009F6E25">
        <w:trPr>
          <w:trHeight w:val="340"/>
        </w:trPr>
        <w:tc>
          <w:tcPr>
            <w:tcW w:w="7480" w:type="dxa"/>
            <w:gridSpan w:val="6"/>
            <w:tcBorders>
              <w:top w:val="single" w:sz="4" w:space="0" w:color="auto"/>
              <w:bottom w:val="single" w:sz="4" w:space="0" w:color="auto"/>
              <w:right w:val="nil"/>
            </w:tcBorders>
            <w:vAlign w:val="center"/>
          </w:tcPr>
          <w:p w:rsidR="000829A9" w:rsidRPr="00081ABD" w:rsidRDefault="000829A9" w:rsidP="00E2260A">
            <w:pPr>
              <w:autoSpaceDE w:val="0"/>
              <w:autoSpaceDN w:val="0"/>
              <w:adjustRightInd w:val="0"/>
              <w:jc w:val="center"/>
              <w:rPr>
                <w:b/>
                <w:sz w:val="20"/>
                <w:szCs w:val="20"/>
                <w:lang w:eastAsia="en-GB"/>
              </w:rPr>
            </w:pPr>
          </w:p>
        </w:tc>
        <w:tc>
          <w:tcPr>
            <w:tcW w:w="1339" w:type="dxa"/>
            <w:gridSpan w:val="2"/>
            <w:tcBorders>
              <w:top w:val="single" w:sz="4" w:space="0" w:color="auto"/>
              <w:left w:val="nil"/>
              <w:bottom w:val="single" w:sz="4" w:space="0" w:color="auto"/>
              <w:right w:val="nil"/>
            </w:tcBorders>
            <w:vAlign w:val="center"/>
          </w:tcPr>
          <w:p w:rsidR="000829A9" w:rsidRPr="00081ABD" w:rsidRDefault="000829A9" w:rsidP="00E2260A">
            <w:pPr>
              <w:autoSpaceDE w:val="0"/>
              <w:autoSpaceDN w:val="0"/>
              <w:adjustRightInd w:val="0"/>
              <w:jc w:val="center"/>
              <w:rPr>
                <w:rFonts w:ascii="Arial" w:hAnsi="Arial" w:cs="Arial"/>
                <w:b/>
                <w:sz w:val="20"/>
                <w:szCs w:val="20"/>
                <w:lang w:eastAsia="en-GB"/>
              </w:rPr>
            </w:pPr>
          </w:p>
        </w:tc>
        <w:tc>
          <w:tcPr>
            <w:tcW w:w="1134" w:type="dxa"/>
            <w:gridSpan w:val="2"/>
            <w:tcBorders>
              <w:top w:val="single" w:sz="4" w:space="0" w:color="auto"/>
              <w:left w:val="nil"/>
              <w:bottom w:val="single" w:sz="4" w:space="0" w:color="auto"/>
            </w:tcBorders>
            <w:vAlign w:val="center"/>
          </w:tcPr>
          <w:p w:rsidR="000829A9" w:rsidRPr="00081ABD" w:rsidRDefault="000829A9" w:rsidP="00E2260A">
            <w:pPr>
              <w:autoSpaceDE w:val="0"/>
              <w:autoSpaceDN w:val="0"/>
              <w:adjustRightInd w:val="0"/>
              <w:jc w:val="center"/>
              <w:rPr>
                <w:rFonts w:ascii="Arial" w:hAnsi="Arial" w:cs="Arial"/>
                <w:b/>
                <w:sz w:val="20"/>
                <w:szCs w:val="20"/>
                <w:lang w:eastAsia="en-GB"/>
              </w:rPr>
            </w:pPr>
          </w:p>
        </w:tc>
      </w:tr>
      <w:tr w:rsidR="00081ABD" w:rsidRPr="00081ABD" w:rsidTr="009F6E25">
        <w:trPr>
          <w:trHeight w:val="340"/>
        </w:trPr>
        <w:tc>
          <w:tcPr>
            <w:tcW w:w="9953" w:type="dxa"/>
            <w:gridSpan w:val="10"/>
            <w:tcBorders>
              <w:top w:val="single" w:sz="4" w:space="0" w:color="auto"/>
              <w:left w:val="single" w:sz="4" w:space="0" w:color="auto"/>
              <w:bottom w:val="single" w:sz="4" w:space="0" w:color="auto"/>
              <w:right w:val="single" w:sz="4" w:space="0" w:color="auto"/>
            </w:tcBorders>
            <w:vAlign w:val="center"/>
          </w:tcPr>
          <w:p w:rsidR="000829A9" w:rsidRPr="00081ABD" w:rsidRDefault="000829A9" w:rsidP="00E2260A">
            <w:pPr>
              <w:autoSpaceDE w:val="0"/>
              <w:autoSpaceDN w:val="0"/>
              <w:adjustRightInd w:val="0"/>
              <w:jc w:val="center"/>
              <w:rPr>
                <w:b/>
                <w:sz w:val="20"/>
                <w:szCs w:val="20"/>
                <w:lang w:eastAsia="en-GB"/>
              </w:rPr>
            </w:pPr>
            <w:r w:rsidRPr="00081ABD">
              <w:rPr>
                <w:b/>
                <w:sz w:val="20"/>
                <w:szCs w:val="20"/>
                <w:lang w:eastAsia="en-GB"/>
              </w:rPr>
              <w:t>SEÇÃO 2- APORTE FINANCEIRO</w:t>
            </w:r>
          </w:p>
          <w:p w:rsidR="000829A9" w:rsidRPr="00081ABD" w:rsidRDefault="000829A9" w:rsidP="00E2260A">
            <w:pPr>
              <w:autoSpaceDE w:val="0"/>
              <w:autoSpaceDN w:val="0"/>
              <w:adjustRightInd w:val="0"/>
              <w:jc w:val="center"/>
              <w:rPr>
                <w:rFonts w:ascii="Arial" w:hAnsi="Arial" w:cs="Arial"/>
                <w:b/>
                <w:sz w:val="20"/>
                <w:szCs w:val="20"/>
                <w:lang w:eastAsia="en-GB"/>
              </w:rPr>
            </w:pPr>
            <w:r w:rsidRPr="00081ABD">
              <w:rPr>
                <w:sz w:val="20"/>
                <w:szCs w:val="20"/>
                <w:lang w:eastAsia="en-GB"/>
              </w:rPr>
              <w:t>Projetos de pesquisa financiados com recursos externos a UPF</w:t>
            </w:r>
          </w:p>
        </w:tc>
      </w:tr>
      <w:tr w:rsidR="00A86B2B" w:rsidRPr="00081ABD" w:rsidTr="00A86B2B">
        <w:trPr>
          <w:trHeight w:val="340"/>
        </w:trPr>
        <w:tc>
          <w:tcPr>
            <w:tcW w:w="5606"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rPr>
                <w:sz w:val="20"/>
                <w:szCs w:val="20"/>
                <w:lang w:val="en-GB" w:eastAsia="en-GB"/>
              </w:rPr>
            </w:pPr>
            <w:r w:rsidRPr="00081ABD">
              <w:rPr>
                <w:sz w:val="20"/>
                <w:szCs w:val="20"/>
                <w:lang w:val="en-GB" w:eastAsia="en-GB"/>
              </w:rPr>
              <w:t>● acima de R$ 100.000,00</w:t>
            </w:r>
          </w:p>
        </w:tc>
        <w:tc>
          <w:tcPr>
            <w:tcW w:w="236" w:type="dxa"/>
            <w:gridSpan w:val="2"/>
            <w:tcBorders>
              <w:top w:val="single" w:sz="6" w:space="0" w:color="auto"/>
              <w:left w:val="single" w:sz="6" w:space="0" w:color="auto"/>
              <w:bottom w:val="single" w:sz="6" w:space="0" w:color="auto"/>
              <w:right w:val="single" w:sz="4" w:space="0" w:color="auto"/>
            </w:tcBorders>
            <w:shd w:val="clear" w:color="auto" w:fill="595959"/>
            <w:vAlign w:val="center"/>
          </w:tcPr>
          <w:p w:rsidR="00A86B2B" w:rsidRPr="00081ABD" w:rsidRDefault="00A86B2B" w:rsidP="00E2260A">
            <w:pPr>
              <w:autoSpaceDE w:val="0"/>
              <w:autoSpaceDN w:val="0"/>
              <w:adjustRightInd w:val="0"/>
              <w:jc w:val="center"/>
              <w:rPr>
                <w:sz w:val="20"/>
                <w:szCs w:val="20"/>
                <w:lang w:val="en-GB" w:eastAsia="en-GB"/>
              </w:rPr>
            </w:pPr>
          </w:p>
        </w:tc>
        <w:tc>
          <w:tcPr>
            <w:tcW w:w="1018" w:type="dxa"/>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1009" w:type="dxa"/>
            <w:gridSpan w:val="2"/>
            <w:tcBorders>
              <w:top w:val="single" w:sz="6" w:space="0" w:color="auto"/>
              <w:left w:val="single" w:sz="4" w:space="0" w:color="auto"/>
              <w:bottom w:val="single" w:sz="4"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1092" w:type="dxa"/>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r>
      <w:tr w:rsidR="00A86B2B" w:rsidRPr="00081ABD" w:rsidTr="00A86B2B">
        <w:trPr>
          <w:trHeight w:val="340"/>
        </w:trPr>
        <w:tc>
          <w:tcPr>
            <w:tcW w:w="5606"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rPr>
                <w:sz w:val="20"/>
                <w:szCs w:val="20"/>
                <w:lang w:val="en-GB" w:eastAsia="en-GB"/>
              </w:rPr>
            </w:pPr>
            <w:r w:rsidRPr="00081ABD">
              <w:rPr>
                <w:sz w:val="20"/>
                <w:szCs w:val="20"/>
                <w:lang w:val="en-GB" w:eastAsia="en-GB"/>
              </w:rPr>
              <w:t>● de R$ 50.000,01 até R$ 100.000,00</w:t>
            </w:r>
          </w:p>
        </w:tc>
        <w:tc>
          <w:tcPr>
            <w:tcW w:w="236" w:type="dxa"/>
            <w:gridSpan w:val="2"/>
            <w:tcBorders>
              <w:top w:val="single" w:sz="6" w:space="0" w:color="auto"/>
              <w:left w:val="single" w:sz="6" w:space="0" w:color="auto"/>
              <w:bottom w:val="single" w:sz="6" w:space="0" w:color="auto"/>
              <w:right w:val="single" w:sz="4" w:space="0" w:color="auto"/>
            </w:tcBorders>
            <w:shd w:val="clear" w:color="auto" w:fill="595959"/>
            <w:vAlign w:val="center"/>
          </w:tcPr>
          <w:p w:rsidR="00A86B2B" w:rsidRPr="00081ABD" w:rsidRDefault="00A86B2B" w:rsidP="00E2260A">
            <w:pPr>
              <w:autoSpaceDE w:val="0"/>
              <w:autoSpaceDN w:val="0"/>
              <w:adjustRightInd w:val="0"/>
              <w:jc w:val="center"/>
              <w:rPr>
                <w:sz w:val="20"/>
                <w:szCs w:val="20"/>
                <w:lang w:val="en-GB" w:eastAsia="en-GB"/>
              </w:rPr>
            </w:pPr>
          </w:p>
        </w:tc>
        <w:tc>
          <w:tcPr>
            <w:tcW w:w="1018" w:type="dxa"/>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1009" w:type="dxa"/>
            <w:gridSpan w:val="2"/>
            <w:tcBorders>
              <w:top w:val="single" w:sz="4" w:space="0" w:color="auto"/>
              <w:left w:val="single" w:sz="4" w:space="0" w:color="auto"/>
              <w:bottom w:val="single" w:sz="4"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1092" w:type="dxa"/>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r>
      <w:tr w:rsidR="00A86B2B" w:rsidRPr="00081ABD" w:rsidTr="00A86B2B">
        <w:trPr>
          <w:trHeight w:val="340"/>
        </w:trPr>
        <w:tc>
          <w:tcPr>
            <w:tcW w:w="5606"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rPr>
                <w:sz w:val="20"/>
                <w:szCs w:val="20"/>
                <w:lang w:val="en-GB" w:eastAsia="en-GB"/>
              </w:rPr>
            </w:pPr>
            <w:r w:rsidRPr="00081ABD">
              <w:rPr>
                <w:sz w:val="20"/>
                <w:szCs w:val="20"/>
                <w:lang w:val="en-GB" w:eastAsia="en-GB"/>
              </w:rPr>
              <w:t>● de R$ 20.000,01 até R$ 50.000,00</w:t>
            </w:r>
          </w:p>
        </w:tc>
        <w:tc>
          <w:tcPr>
            <w:tcW w:w="236" w:type="dxa"/>
            <w:gridSpan w:val="2"/>
            <w:tcBorders>
              <w:top w:val="single" w:sz="6" w:space="0" w:color="auto"/>
              <w:left w:val="single" w:sz="6" w:space="0" w:color="auto"/>
              <w:bottom w:val="single" w:sz="6" w:space="0" w:color="auto"/>
              <w:right w:val="single" w:sz="4" w:space="0" w:color="auto"/>
            </w:tcBorders>
            <w:shd w:val="clear" w:color="auto" w:fill="595959"/>
            <w:vAlign w:val="center"/>
          </w:tcPr>
          <w:p w:rsidR="00A86B2B" w:rsidRPr="00081ABD" w:rsidRDefault="00A86B2B" w:rsidP="00E2260A">
            <w:pPr>
              <w:autoSpaceDE w:val="0"/>
              <w:autoSpaceDN w:val="0"/>
              <w:adjustRightInd w:val="0"/>
              <w:jc w:val="center"/>
              <w:rPr>
                <w:sz w:val="20"/>
                <w:szCs w:val="20"/>
                <w:lang w:val="en-GB" w:eastAsia="en-GB"/>
              </w:rPr>
            </w:pPr>
          </w:p>
        </w:tc>
        <w:tc>
          <w:tcPr>
            <w:tcW w:w="1018" w:type="dxa"/>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1009" w:type="dxa"/>
            <w:gridSpan w:val="2"/>
            <w:tcBorders>
              <w:top w:val="single" w:sz="4" w:space="0" w:color="auto"/>
              <w:left w:val="single" w:sz="4" w:space="0" w:color="auto"/>
              <w:bottom w:val="single" w:sz="4"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1092" w:type="dxa"/>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r>
      <w:tr w:rsidR="00A86B2B" w:rsidRPr="00081ABD" w:rsidTr="00A86B2B">
        <w:trPr>
          <w:trHeight w:val="340"/>
        </w:trPr>
        <w:tc>
          <w:tcPr>
            <w:tcW w:w="5606"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rPr>
                <w:sz w:val="20"/>
                <w:szCs w:val="20"/>
                <w:lang w:val="en-GB" w:eastAsia="en-GB"/>
              </w:rPr>
            </w:pPr>
            <w:r w:rsidRPr="00081ABD">
              <w:rPr>
                <w:sz w:val="20"/>
                <w:szCs w:val="20"/>
                <w:lang w:val="en-GB" w:eastAsia="en-GB"/>
              </w:rPr>
              <w:t>● até R$ 20.000,00</w:t>
            </w:r>
          </w:p>
        </w:tc>
        <w:tc>
          <w:tcPr>
            <w:tcW w:w="236" w:type="dxa"/>
            <w:gridSpan w:val="2"/>
            <w:tcBorders>
              <w:top w:val="single" w:sz="6" w:space="0" w:color="auto"/>
              <w:left w:val="single" w:sz="6" w:space="0" w:color="auto"/>
              <w:bottom w:val="single" w:sz="6" w:space="0" w:color="auto"/>
              <w:right w:val="single" w:sz="4" w:space="0" w:color="auto"/>
            </w:tcBorders>
            <w:shd w:val="clear" w:color="auto" w:fill="595959"/>
            <w:vAlign w:val="center"/>
          </w:tcPr>
          <w:p w:rsidR="00A86B2B" w:rsidRPr="00081ABD" w:rsidRDefault="00A86B2B" w:rsidP="00E2260A">
            <w:pPr>
              <w:autoSpaceDE w:val="0"/>
              <w:autoSpaceDN w:val="0"/>
              <w:adjustRightInd w:val="0"/>
              <w:jc w:val="center"/>
              <w:rPr>
                <w:sz w:val="20"/>
                <w:szCs w:val="20"/>
                <w:lang w:val="en-GB" w:eastAsia="en-GB"/>
              </w:rPr>
            </w:pPr>
          </w:p>
        </w:tc>
        <w:tc>
          <w:tcPr>
            <w:tcW w:w="1018" w:type="dxa"/>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1009" w:type="dxa"/>
            <w:gridSpan w:val="2"/>
            <w:tcBorders>
              <w:top w:val="single" w:sz="4" w:space="0" w:color="auto"/>
              <w:left w:val="single" w:sz="4" w:space="0" w:color="auto"/>
              <w:bottom w:val="single" w:sz="4"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1092" w:type="dxa"/>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r>
      <w:tr w:rsidR="00A86B2B" w:rsidRPr="00081ABD" w:rsidTr="00A86B2B">
        <w:trPr>
          <w:trHeight w:val="340"/>
        </w:trPr>
        <w:tc>
          <w:tcPr>
            <w:tcW w:w="5606" w:type="dxa"/>
            <w:gridSpan w:val="2"/>
            <w:tcBorders>
              <w:top w:val="single" w:sz="6" w:space="0" w:color="auto"/>
              <w:left w:val="single" w:sz="6" w:space="0" w:color="auto"/>
              <w:bottom w:val="single" w:sz="4" w:space="0" w:color="auto"/>
              <w:right w:val="single" w:sz="6" w:space="0" w:color="auto"/>
            </w:tcBorders>
            <w:vAlign w:val="center"/>
          </w:tcPr>
          <w:p w:rsidR="00A86B2B" w:rsidRPr="00081ABD" w:rsidRDefault="00A86B2B" w:rsidP="00E2260A">
            <w:pPr>
              <w:autoSpaceDE w:val="0"/>
              <w:autoSpaceDN w:val="0"/>
              <w:adjustRightInd w:val="0"/>
              <w:rPr>
                <w:sz w:val="20"/>
                <w:szCs w:val="20"/>
                <w:lang w:eastAsia="en-GB"/>
              </w:rPr>
            </w:pPr>
            <w:r w:rsidRPr="00081ABD">
              <w:rPr>
                <w:sz w:val="20"/>
                <w:szCs w:val="20"/>
                <w:lang w:eastAsia="en-GB"/>
              </w:rPr>
              <w:t>Projetos de pesquisa em redes regionais, nacionais e internacionais (parceria com benefício para UPF e firmada por representantes legais das IESs</w:t>
            </w:r>
          </w:p>
        </w:tc>
        <w:tc>
          <w:tcPr>
            <w:tcW w:w="236" w:type="dxa"/>
            <w:gridSpan w:val="2"/>
            <w:tcBorders>
              <w:top w:val="single" w:sz="6" w:space="0" w:color="auto"/>
              <w:left w:val="single" w:sz="6" w:space="0" w:color="auto"/>
              <w:bottom w:val="single" w:sz="4" w:space="0" w:color="auto"/>
              <w:right w:val="single" w:sz="4" w:space="0" w:color="auto"/>
            </w:tcBorders>
            <w:shd w:val="clear" w:color="auto" w:fill="595959"/>
            <w:vAlign w:val="center"/>
          </w:tcPr>
          <w:p w:rsidR="00A86B2B" w:rsidRPr="00081ABD" w:rsidRDefault="00A86B2B" w:rsidP="00E2260A">
            <w:pPr>
              <w:autoSpaceDE w:val="0"/>
              <w:autoSpaceDN w:val="0"/>
              <w:adjustRightInd w:val="0"/>
              <w:jc w:val="center"/>
              <w:rPr>
                <w:sz w:val="20"/>
                <w:szCs w:val="20"/>
                <w:lang w:eastAsia="en-GB"/>
              </w:rPr>
            </w:pPr>
          </w:p>
        </w:tc>
        <w:tc>
          <w:tcPr>
            <w:tcW w:w="1018" w:type="dxa"/>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1009" w:type="dxa"/>
            <w:gridSpan w:val="2"/>
            <w:tcBorders>
              <w:top w:val="single" w:sz="4" w:space="0" w:color="auto"/>
              <w:left w:val="single" w:sz="4" w:space="0" w:color="auto"/>
              <w:bottom w:val="single" w:sz="4"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1092" w:type="dxa"/>
            <w:tcBorders>
              <w:top w:val="single" w:sz="6" w:space="0" w:color="auto"/>
              <w:left w:val="single" w:sz="6" w:space="0" w:color="auto"/>
              <w:bottom w:val="single" w:sz="4"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eastAsia="en-GB"/>
              </w:rPr>
            </w:pPr>
          </w:p>
        </w:tc>
      </w:tr>
      <w:tr w:rsidR="00A86B2B" w:rsidRPr="00081ABD" w:rsidTr="00A86B2B">
        <w:trPr>
          <w:trHeight w:val="340"/>
        </w:trPr>
        <w:tc>
          <w:tcPr>
            <w:tcW w:w="5606"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rPr>
                <w:sz w:val="20"/>
                <w:szCs w:val="20"/>
                <w:lang w:eastAsia="en-GB"/>
              </w:rPr>
            </w:pPr>
            <w:r w:rsidRPr="00081ABD">
              <w:rPr>
                <w:sz w:val="20"/>
                <w:szCs w:val="20"/>
                <w:lang w:eastAsia="en-GB"/>
              </w:rPr>
              <w:t>Projetos de pesquisa com participação de empresas (convênios aprovados e tramitados via UPFTec)</w:t>
            </w:r>
          </w:p>
        </w:tc>
        <w:tc>
          <w:tcPr>
            <w:tcW w:w="236" w:type="dxa"/>
            <w:gridSpan w:val="2"/>
            <w:tcBorders>
              <w:top w:val="single" w:sz="4" w:space="0" w:color="auto"/>
              <w:left w:val="single" w:sz="4" w:space="0" w:color="auto"/>
              <w:bottom w:val="single" w:sz="4" w:space="0" w:color="auto"/>
              <w:right w:val="single" w:sz="4" w:space="0" w:color="auto"/>
            </w:tcBorders>
            <w:shd w:val="clear" w:color="auto" w:fill="595959"/>
            <w:vAlign w:val="center"/>
          </w:tcPr>
          <w:p w:rsidR="00A86B2B" w:rsidRPr="00081ABD" w:rsidRDefault="00A86B2B" w:rsidP="00E2260A">
            <w:pPr>
              <w:autoSpaceDE w:val="0"/>
              <w:autoSpaceDN w:val="0"/>
              <w:adjustRightInd w:val="0"/>
              <w:jc w:val="center"/>
              <w:rPr>
                <w:sz w:val="20"/>
                <w:szCs w:val="20"/>
                <w:lang w:eastAsia="en-GB"/>
              </w:rPr>
            </w:pPr>
          </w:p>
        </w:tc>
        <w:tc>
          <w:tcPr>
            <w:tcW w:w="1018" w:type="dxa"/>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1009" w:type="dxa"/>
            <w:gridSpan w:val="2"/>
            <w:tcBorders>
              <w:top w:val="single" w:sz="4" w:space="0" w:color="auto"/>
              <w:left w:val="single" w:sz="4" w:space="0" w:color="auto"/>
              <w:bottom w:val="single" w:sz="4"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1092" w:type="dxa"/>
            <w:tcBorders>
              <w:top w:val="single" w:sz="4" w:space="0" w:color="auto"/>
              <w:left w:val="single" w:sz="6"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eastAsia="en-GB"/>
              </w:rPr>
            </w:pPr>
          </w:p>
        </w:tc>
      </w:tr>
      <w:tr w:rsidR="00081ABD" w:rsidRPr="00081ABD" w:rsidTr="009F6E25">
        <w:trPr>
          <w:trHeight w:val="340"/>
        </w:trPr>
        <w:tc>
          <w:tcPr>
            <w:tcW w:w="9953" w:type="dxa"/>
            <w:gridSpan w:val="10"/>
            <w:tcBorders>
              <w:top w:val="single" w:sz="4" w:space="0" w:color="auto"/>
              <w:bottom w:val="single" w:sz="4" w:space="0" w:color="auto"/>
            </w:tcBorders>
            <w:vAlign w:val="center"/>
          </w:tcPr>
          <w:p w:rsidR="000829A9" w:rsidRPr="00081ABD" w:rsidRDefault="000829A9" w:rsidP="00E2260A">
            <w:pPr>
              <w:autoSpaceDE w:val="0"/>
              <w:autoSpaceDN w:val="0"/>
              <w:adjustRightInd w:val="0"/>
              <w:jc w:val="center"/>
              <w:rPr>
                <w:b/>
                <w:sz w:val="20"/>
                <w:szCs w:val="20"/>
                <w:lang w:eastAsia="en-GB"/>
              </w:rPr>
            </w:pPr>
          </w:p>
        </w:tc>
      </w:tr>
      <w:tr w:rsidR="00081ABD" w:rsidRPr="00081ABD" w:rsidTr="009F6E25">
        <w:trPr>
          <w:trHeight w:val="340"/>
        </w:trPr>
        <w:tc>
          <w:tcPr>
            <w:tcW w:w="9953" w:type="dxa"/>
            <w:gridSpan w:val="10"/>
            <w:tcBorders>
              <w:top w:val="single" w:sz="4" w:space="0" w:color="auto"/>
              <w:left w:val="single" w:sz="4" w:space="0" w:color="auto"/>
              <w:bottom w:val="single" w:sz="4" w:space="0" w:color="auto"/>
              <w:right w:val="single" w:sz="4" w:space="0" w:color="auto"/>
            </w:tcBorders>
            <w:vAlign w:val="center"/>
          </w:tcPr>
          <w:p w:rsidR="000829A9" w:rsidRPr="00081ABD" w:rsidRDefault="000829A9" w:rsidP="00E2260A">
            <w:pPr>
              <w:autoSpaceDE w:val="0"/>
              <w:autoSpaceDN w:val="0"/>
              <w:adjustRightInd w:val="0"/>
              <w:jc w:val="center"/>
              <w:rPr>
                <w:b/>
                <w:sz w:val="20"/>
                <w:szCs w:val="20"/>
                <w:lang w:val="en-GB" w:eastAsia="en-GB"/>
              </w:rPr>
            </w:pPr>
            <w:r w:rsidRPr="00081ABD">
              <w:rPr>
                <w:b/>
                <w:sz w:val="20"/>
                <w:szCs w:val="20"/>
                <w:lang w:val="en-GB" w:eastAsia="en-GB"/>
              </w:rPr>
              <w:t>SEÇÃO 3- PUBLICAÇÃO EM EVENTOS</w:t>
            </w:r>
          </w:p>
        </w:tc>
      </w:tr>
      <w:tr w:rsidR="00A86B2B" w:rsidRPr="00081ABD" w:rsidTr="00A86B2B">
        <w:trPr>
          <w:trHeight w:val="340"/>
        </w:trPr>
        <w:tc>
          <w:tcPr>
            <w:tcW w:w="5606"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rPr>
                <w:bCs/>
                <w:sz w:val="20"/>
                <w:szCs w:val="20"/>
                <w:lang w:eastAsia="en-GB"/>
              </w:rPr>
            </w:pPr>
            <w:r w:rsidRPr="00081ABD">
              <w:rPr>
                <w:sz w:val="20"/>
                <w:szCs w:val="20"/>
                <w:lang w:eastAsia="en-GB"/>
              </w:rPr>
              <w:t>Trabalhos publicados em evento internacional</w:t>
            </w:r>
          </w:p>
        </w:tc>
        <w:tc>
          <w:tcPr>
            <w:tcW w:w="236" w:type="dxa"/>
            <w:gridSpan w:val="2"/>
            <w:tcBorders>
              <w:top w:val="single" w:sz="6" w:space="0" w:color="auto"/>
              <w:left w:val="single" w:sz="6" w:space="0" w:color="auto"/>
              <w:bottom w:val="single" w:sz="6" w:space="0" w:color="auto"/>
              <w:right w:val="single" w:sz="4" w:space="0" w:color="auto"/>
            </w:tcBorders>
            <w:shd w:val="clear" w:color="auto" w:fill="595959"/>
            <w:vAlign w:val="center"/>
          </w:tcPr>
          <w:p w:rsidR="00A86B2B" w:rsidRPr="00081ABD" w:rsidRDefault="00A86B2B" w:rsidP="00E2260A">
            <w:pPr>
              <w:autoSpaceDE w:val="0"/>
              <w:autoSpaceDN w:val="0"/>
              <w:adjustRightInd w:val="0"/>
              <w:jc w:val="center"/>
              <w:rPr>
                <w:sz w:val="20"/>
                <w:szCs w:val="20"/>
                <w:lang w:eastAsia="en-GB"/>
              </w:rPr>
            </w:pPr>
          </w:p>
        </w:tc>
        <w:tc>
          <w:tcPr>
            <w:tcW w:w="1018" w:type="dxa"/>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967" w:type="dxa"/>
            <w:tcBorders>
              <w:top w:val="single" w:sz="6" w:space="0" w:color="auto"/>
              <w:left w:val="single" w:sz="4"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eastAsia="en-GB"/>
              </w:rPr>
            </w:pPr>
          </w:p>
        </w:tc>
      </w:tr>
      <w:tr w:rsidR="00A86B2B" w:rsidRPr="00081ABD" w:rsidTr="00A86B2B">
        <w:trPr>
          <w:trHeight w:val="340"/>
        </w:trPr>
        <w:tc>
          <w:tcPr>
            <w:tcW w:w="5606"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rPr>
                <w:bCs/>
                <w:sz w:val="20"/>
                <w:szCs w:val="20"/>
                <w:lang w:eastAsia="en-GB"/>
              </w:rPr>
            </w:pPr>
            <w:r w:rsidRPr="00081ABD">
              <w:rPr>
                <w:sz w:val="20"/>
                <w:szCs w:val="20"/>
                <w:lang w:eastAsia="en-GB"/>
              </w:rPr>
              <w:t>Trabalhos publicados em evento nacional</w:t>
            </w:r>
          </w:p>
        </w:tc>
        <w:tc>
          <w:tcPr>
            <w:tcW w:w="236" w:type="dxa"/>
            <w:gridSpan w:val="2"/>
            <w:tcBorders>
              <w:top w:val="single" w:sz="6" w:space="0" w:color="auto"/>
              <w:left w:val="single" w:sz="6" w:space="0" w:color="auto"/>
              <w:bottom w:val="single" w:sz="6" w:space="0" w:color="auto"/>
              <w:right w:val="single" w:sz="4" w:space="0" w:color="auto"/>
            </w:tcBorders>
            <w:shd w:val="clear" w:color="auto" w:fill="595959"/>
            <w:vAlign w:val="center"/>
          </w:tcPr>
          <w:p w:rsidR="00A86B2B" w:rsidRPr="00081ABD" w:rsidRDefault="00A86B2B" w:rsidP="00E2260A">
            <w:pPr>
              <w:autoSpaceDE w:val="0"/>
              <w:autoSpaceDN w:val="0"/>
              <w:adjustRightInd w:val="0"/>
              <w:jc w:val="center"/>
              <w:rPr>
                <w:sz w:val="20"/>
                <w:szCs w:val="20"/>
                <w:lang w:eastAsia="en-GB"/>
              </w:rPr>
            </w:pPr>
          </w:p>
        </w:tc>
        <w:tc>
          <w:tcPr>
            <w:tcW w:w="1018" w:type="dxa"/>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967" w:type="dxa"/>
            <w:tcBorders>
              <w:top w:val="single" w:sz="6" w:space="0" w:color="auto"/>
              <w:left w:val="single" w:sz="4"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eastAsia="en-GB"/>
              </w:rPr>
            </w:pPr>
          </w:p>
        </w:tc>
      </w:tr>
      <w:tr w:rsidR="00A86B2B" w:rsidRPr="00081ABD" w:rsidTr="00A86B2B">
        <w:trPr>
          <w:trHeight w:val="340"/>
        </w:trPr>
        <w:tc>
          <w:tcPr>
            <w:tcW w:w="5606"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rPr>
                <w:bCs/>
                <w:sz w:val="20"/>
                <w:szCs w:val="20"/>
                <w:lang w:eastAsia="en-GB"/>
              </w:rPr>
            </w:pPr>
            <w:r w:rsidRPr="00081ABD">
              <w:rPr>
                <w:sz w:val="20"/>
                <w:szCs w:val="20"/>
                <w:lang w:eastAsia="en-GB"/>
              </w:rPr>
              <w:t xml:space="preserve">Trabalhos publicados em evento regional/local </w:t>
            </w:r>
            <w:r w:rsidRPr="00081ABD">
              <w:rPr>
                <w:sz w:val="18"/>
                <w:szCs w:val="18"/>
                <w:lang w:eastAsia="en-GB"/>
              </w:rPr>
              <w:t>(inclui MIC)</w:t>
            </w:r>
          </w:p>
        </w:tc>
        <w:tc>
          <w:tcPr>
            <w:tcW w:w="236" w:type="dxa"/>
            <w:gridSpan w:val="2"/>
            <w:tcBorders>
              <w:top w:val="single" w:sz="6" w:space="0" w:color="auto"/>
              <w:left w:val="single" w:sz="6" w:space="0" w:color="auto"/>
              <w:bottom w:val="single" w:sz="6" w:space="0" w:color="auto"/>
              <w:right w:val="single" w:sz="4" w:space="0" w:color="auto"/>
            </w:tcBorders>
            <w:shd w:val="clear" w:color="auto" w:fill="595959"/>
            <w:vAlign w:val="center"/>
          </w:tcPr>
          <w:p w:rsidR="00A86B2B" w:rsidRPr="00081ABD" w:rsidRDefault="00A86B2B" w:rsidP="00E2260A">
            <w:pPr>
              <w:autoSpaceDE w:val="0"/>
              <w:autoSpaceDN w:val="0"/>
              <w:adjustRightInd w:val="0"/>
              <w:jc w:val="center"/>
              <w:rPr>
                <w:sz w:val="20"/>
                <w:szCs w:val="20"/>
                <w:lang w:eastAsia="en-GB"/>
              </w:rPr>
            </w:pPr>
          </w:p>
        </w:tc>
        <w:tc>
          <w:tcPr>
            <w:tcW w:w="1018" w:type="dxa"/>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967" w:type="dxa"/>
            <w:tcBorders>
              <w:top w:val="single" w:sz="6" w:space="0" w:color="auto"/>
              <w:left w:val="single" w:sz="4"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eastAsia="en-GB"/>
              </w:rPr>
            </w:pPr>
          </w:p>
        </w:tc>
      </w:tr>
      <w:tr w:rsidR="00081ABD" w:rsidRPr="00081ABD" w:rsidTr="009F6E25">
        <w:trPr>
          <w:trHeight w:val="340"/>
        </w:trPr>
        <w:tc>
          <w:tcPr>
            <w:tcW w:w="9953" w:type="dxa"/>
            <w:gridSpan w:val="10"/>
            <w:tcBorders>
              <w:top w:val="single" w:sz="4" w:space="0" w:color="auto"/>
              <w:bottom w:val="single" w:sz="4" w:space="0" w:color="auto"/>
            </w:tcBorders>
            <w:vAlign w:val="center"/>
          </w:tcPr>
          <w:p w:rsidR="000829A9" w:rsidRPr="00081ABD" w:rsidRDefault="000829A9" w:rsidP="00E2260A">
            <w:pPr>
              <w:autoSpaceDE w:val="0"/>
              <w:autoSpaceDN w:val="0"/>
              <w:adjustRightInd w:val="0"/>
              <w:jc w:val="center"/>
              <w:rPr>
                <w:b/>
                <w:bCs/>
                <w:sz w:val="20"/>
                <w:szCs w:val="20"/>
                <w:lang w:eastAsia="en-GB"/>
              </w:rPr>
            </w:pPr>
          </w:p>
        </w:tc>
      </w:tr>
      <w:tr w:rsidR="00081ABD" w:rsidRPr="00081ABD" w:rsidTr="009F6E25">
        <w:trPr>
          <w:trHeight w:val="340"/>
        </w:trPr>
        <w:tc>
          <w:tcPr>
            <w:tcW w:w="9953" w:type="dxa"/>
            <w:gridSpan w:val="10"/>
            <w:tcBorders>
              <w:top w:val="single" w:sz="4" w:space="0" w:color="auto"/>
              <w:left w:val="single" w:sz="6" w:space="0" w:color="auto"/>
              <w:bottom w:val="single" w:sz="6" w:space="0" w:color="auto"/>
              <w:right w:val="single" w:sz="6" w:space="0" w:color="auto"/>
            </w:tcBorders>
            <w:vAlign w:val="center"/>
          </w:tcPr>
          <w:p w:rsidR="000829A9" w:rsidRPr="00081ABD" w:rsidRDefault="000829A9" w:rsidP="00E2260A">
            <w:pPr>
              <w:autoSpaceDE w:val="0"/>
              <w:autoSpaceDN w:val="0"/>
              <w:adjustRightInd w:val="0"/>
              <w:jc w:val="center"/>
              <w:rPr>
                <w:b/>
                <w:bCs/>
                <w:sz w:val="20"/>
                <w:szCs w:val="20"/>
                <w:lang w:val="en-GB" w:eastAsia="en-GB"/>
              </w:rPr>
            </w:pPr>
            <w:r w:rsidRPr="00081ABD">
              <w:rPr>
                <w:b/>
                <w:bCs/>
                <w:sz w:val="20"/>
                <w:szCs w:val="20"/>
                <w:lang w:val="en-GB" w:eastAsia="en-GB"/>
              </w:rPr>
              <w:t>SEÇÃO 4 - ORIENTAÇÕES CONCLUÍDAS</w:t>
            </w:r>
          </w:p>
        </w:tc>
      </w:tr>
      <w:tr w:rsidR="00A86B2B" w:rsidRPr="00081ABD" w:rsidTr="00A86B2B">
        <w:trPr>
          <w:trHeight w:val="340"/>
        </w:trPr>
        <w:tc>
          <w:tcPr>
            <w:tcW w:w="5606"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49016D">
            <w:pPr>
              <w:autoSpaceDE w:val="0"/>
              <w:autoSpaceDN w:val="0"/>
              <w:adjustRightInd w:val="0"/>
              <w:rPr>
                <w:sz w:val="20"/>
                <w:szCs w:val="20"/>
                <w:lang w:val="en-GB" w:eastAsia="en-GB"/>
              </w:rPr>
            </w:pPr>
            <w:r w:rsidRPr="00081ABD">
              <w:rPr>
                <w:sz w:val="20"/>
                <w:szCs w:val="20"/>
                <w:lang w:val="en-GB" w:eastAsia="en-GB"/>
              </w:rPr>
              <w:t>Tese de doutorado</w:t>
            </w:r>
          </w:p>
        </w:tc>
        <w:tc>
          <w:tcPr>
            <w:tcW w:w="236" w:type="dxa"/>
            <w:gridSpan w:val="2"/>
            <w:tcBorders>
              <w:top w:val="single" w:sz="6" w:space="0" w:color="auto"/>
              <w:left w:val="single" w:sz="6" w:space="0" w:color="auto"/>
              <w:bottom w:val="single" w:sz="6" w:space="0" w:color="auto"/>
              <w:right w:val="single" w:sz="4" w:space="0" w:color="auto"/>
            </w:tcBorders>
            <w:shd w:val="clear" w:color="auto" w:fill="595959"/>
            <w:vAlign w:val="center"/>
          </w:tcPr>
          <w:p w:rsidR="00A86B2B" w:rsidRPr="00081ABD" w:rsidRDefault="00A86B2B" w:rsidP="00E2260A">
            <w:pPr>
              <w:autoSpaceDE w:val="0"/>
              <w:autoSpaceDN w:val="0"/>
              <w:adjustRightInd w:val="0"/>
              <w:jc w:val="center"/>
              <w:rPr>
                <w:sz w:val="20"/>
                <w:szCs w:val="20"/>
                <w:lang w:val="en-GB" w:eastAsia="en-GB"/>
              </w:rPr>
            </w:pPr>
          </w:p>
        </w:tc>
        <w:tc>
          <w:tcPr>
            <w:tcW w:w="1018" w:type="dxa"/>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967" w:type="dxa"/>
            <w:tcBorders>
              <w:top w:val="single" w:sz="6" w:space="0" w:color="auto"/>
              <w:left w:val="single" w:sz="4"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b/>
                <w:bCs/>
                <w:sz w:val="20"/>
                <w:szCs w:val="20"/>
                <w:lang w:val="en-GB" w:eastAsia="en-GB"/>
              </w:rPr>
            </w:pPr>
          </w:p>
        </w:tc>
      </w:tr>
      <w:tr w:rsidR="00A86B2B" w:rsidRPr="00081ABD" w:rsidTr="00A86B2B">
        <w:trPr>
          <w:trHeight w:val="340"/>
        </w:trPr>
        <w:tc>
          <w:tcPr>
            <w:tcW w:w="5606"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49016D">
            <w:pPr>
              <w:autoSpaceDE w:val="0"/>
              <w:autoSpaceDN w:val="0"/>
              <w:adjustRightInd w:val="0"/>
              <w:rPr>
                <w:sz w:val="20"/>
                <w:szCs w:val="20"/>
                <w:lang w:val="en-GB" w:eastAsia="en-GB"/>
              </w:rPr>
            </w:pPr>
            <w:r w:rsidRPr="00081ABD">
              <w:rPr>
                <w:sz w:val="20"/>
                <w:szCs w:val="20"/>
                <w:lang w:val="en-GB" w:eastAsia="en-GB"/>
              </w:rPr>
              <w:t>Dissertação de mestrado</w:t>
            </w:r>
          </w:p>
        </w:tc>
        <w:tc>
          <w:tcPr>
            <w:tcW w:w="236" w:type="dxa"/>
            <w:gridSpan w:val="2"/>
            <w:tcBorders>
              <w:top w:val="single" w:sz="6" w:space="0" w:color="auto"/>
              <w:left w:val="single" w:sz="6" w:space="0" w:color="auto"/>
              <w:bottom w:val="single" w:sz="6" w:space="0" w:color="auto"/>
              <w:right w:val="single" w:sz="4" w:space="0" w:color="auto"/>
            </w:tcBorders>
            <w:shd w:val="clear" w:color="auto" w:fill="595959"/>
            <w:vAlign w:val="center"/>
          </w:tcPr>
          <w:p w:rsidR="00A86B2B" w:rsidRPr="00081ABD" w:rsidRDefault="00A86B2B" w:rsidP="00E2260A">
            <w:pPr>
              <w:autoSpaceDE w:val="0"/>
              <w:autoSpaceDN w:val="0"/>
              <w:adjustRightInd w:val="0"/>
              <w:jc w:val="center"/>
              <w:rPr>
                <w:sz w:val="20"/>
                <w:szCs w:val="20"/>
                <w:lang w:val="en-GB" w:eastAsia="en-GB"/>
              </w:rPr>
            </w:pPr>
          </w:p>
        </w:tc>
        <w:tc>
          <w:tcPr>
            <w:tcW w:w="1018" w:type="dxa"/>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967" w:type="dxa"/>
            <w:tcBorders>
              <w:top w:val="single" w:sz="6" w:space="0" w:color="auto"/>
              <w:left w:val="single" w:sz="4"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b/>
                <w:bCs/>
                <w:sz w:val="20"/>
                <w:szCs w:val="20"/>
                <w:lang w:val="en-GB" w:eastAsia="en-GB"/>
              </w:rPr>
            </w:pPr>
          </w:p>
        </w:tc>
      </w:tr>
      <w:tr w:rsidR="00A86B2B" w:rsidRPr="00081ABD" w:rsidTr="00A86B2B">
        <w:trPr>
          <w:trHeight w:val="340"/>
        </w:trPr>
        <w:tc>
          <w:tcPr>
            <w:tcW w:w="5606"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49016D">
            <w:pPr>
              <w:autoSpaceDE w:val="0"/>
              <w:autoSpaceDN w:val="0"/>
              <w:adjustRightInd w:val="0"/>
              <w:rPr>
                <w:sz w:val="20"/>
                <w:szCs w:val="20"/>
                <w:lang w:eastAsia="en-GB"/>
              </w:rPr>
            </w:pPr>
            <w:r w:rsidRPr="00081ABD">
              <w:rPr>
                <w:sz w:val="20"/>
                <w:szCs w:val="20"/>
                <w:lang w:eastAsia="en-GB"/>
              </w:rPr>
              <w:t>Co-orientação de doutorado</w:t>
            </w:r>
          </w:p>
        </w:tc>
        <w:tc>
          <w:tcPr>
            <w:tcW w:w="236" w:type="dxa"/>
            <w:gridSpan w:val="2"/>
            <w:tcBorders>
              <w:top w:val="single" w:sz="6" w:space="0" w:color="auto"/>
              <w:left w:val="single" w:sz="6" w:space="0" w:color="auto"/>
              <w:bottom w:val="single" w:sz="6" w:space="0" w:color="auto"/>
              <w:right w:val="single" w:sz="4" w:space="0" w:color="auto"/>
            </w:tcBorders>
            <w:shd w:val="clear" w:color="auto" w:fill="595959"/>
            <w:vAlign w:val="center"/>
          </w:tcPr>
          <w:p w:rsidR="00A86B2B" w:rsidRPr="00081ABD" w:rsidRDefault="00A86B2B" w:rsidP="00E2260A">
            <w:pPr>
              <w:autoSpaceDE w:val="0"/>
              <w:autoSpaceDN w:val="0"/>
              <w:adjustRightInd w:val="0"/>
              <w:jc w:val="center"/>
              <w:rPr>
                <w:sz w:val="20"/>
                <w:szCs w:val="20"/>
                <w:lang w:val="en-GB" w:eastAsia="en-GB"/>
              </w:rPr>
            </w:pPr>
          </w:p>
        </w:tc>
        <w:tc>
          <w:tcPr>
            <w:tcW w:w="1018" w:type="dxa"/>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967" w:type="dxa"/>
            <w:tcBorders>
              <w:top w:val="single" w:sz="6" w:space="0" w:color="auto"/>
              <w:left w:val="single" w:sz="4"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b/>
                <w:bCs/>
                <w:sz w:val="20"/>
                <w:szCs w:val="20"/>
                <w:lang w:val="en-GB" w:eastAsia="en-GB"/>
              </w:rPr>
            </w:pPr>
          </w:p>
        </w:tc>
      </w:tr>
      <w:tr w:rsidR="00A86B2B" w:rsidRPr="00081ABD" w:rsidTr="00A86B2B">
        <w:trPr>
          <w:trHeight w:val="340"/>
        </w:trPr>
        <w:tc>
          <w:tcPr>
            <w:tcW w:w="5606"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49016D">
            <w:pPr>
              <w:autoSpaceDE w:val="0"/>
              <w:autoSpaceDN w:val="0"/>
              <w:adjustRightInd w:val="0"/>
              <w:rPr>
                <w:sz w:val="20"/>
                <w:szCs w:val="20"/>
                <w:lang w:eastAsia="en-GB"/>
              </w:rPr>
            </w:pPr>
            <w:r w:rsidRPr="00081ABD">
              <w:rPr>
                <w:sz w:val="20"/>
                <w:szCs w:val="20"/>
                <w:lang w:eastAsia="en-GB"/>
              </w:rPr>
              <w:t>Co-orientação de mestrado</w:t>
            </w:r>
          </w:p>
        </w:tc>
        <w:tc>
          <w:tcPr>
            <w:tcW w:w="236" w:type="dxa"/>
            <w:gridSpan w:val="2"/>
            <w:tcBorders>
              <w:top w:val="single" w:sz="6" w:space="0" w:color="auto"/>
              <w:left w:val="single" w:sz="6" w:space="0" w:color="auto"/>
              <w:bottom w:val="single" w:sz="6" w:space="0" w:color="auto"/>
              <w:right w:val="single" w:sz="4" w:space="0" w:color="auto"/>
            </w:tcBorders>
            <w:shd w:val="clear" w:color="auto" w:fill="595959"/>
            <w:vAlign w:val="center"/>
          </w:tcPr>
          <w:p w:rsidR="00A86B2B" w:rsidRPr="00081ABD" w:rsidRDefault="00A86B2B" w:rsidP="00E2260A">
            <w:pPr>
              <w:autoSpaceDE w:val="0"/>
              <w:autoSpaceDN w:val="0"/>
              <w:adjustRightInd w:val="0"/>
              <w:jc w:val="center"/>
              <w:rPr>
                <w:sz w:val="20"/>
                <w:szCs w:val="20"/>
                <w:lang w:val="en-GB" w:eastAsia="en-GB"/>
              </w:rPr>
            </w:pPr>
          </w:p>
        </w:tc>
        <w:tc>
          <w:tcPr>
            <w:tcW w:w="1018" w:type="dxa"/>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967" w:type="dxa"/>
            <w:tcBorders>
              <w:top w:val="single" w:sz="6" w:space="0" w:color="auto"/>
              <w:left w:val="single" w:sz="4"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val="en-GB" w:eastAsia="en-GB"/>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b/>
                <w:bCs/>
                <w:sz w:val="20"/>
                <w:szCs w:val="20"/>
                <w:lang w:val="en-GB" w:eastAsia="en-GB"/>
              </w:rPr>
            </w:pPr>
          </w:p>
        </w:tc>
      </w:tr>
      <w:tr w:rsidR="00A86B2B" w:rsidRPr="00081ABD" w:rsidTr="00A86B2B">
        <w:trPr>
          <w:trHeight w:val="340"/>
        </w:trPr>
        <w:tc>
          <w:tcPr>
            <w:tcW w:w="5606"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49016D">
            <w:pPr>
              <w:autoSpaceDE w:val="0"/>
              <w:autoSpaceDN w:val="0"/>
              <w:adjustRightInd w:val="0"/>
              <w:rPr>
                <w:b/>
                <w:bCs/>
                <w:sz w:val="20"/>
                <w:szCs w:val="20"/>
                <w:lang w:eastAsia="en-GB"/>
              </w:rPr>
            </w:pPr>
            <w:r w:rsidRPr="00081ABD">
              <w:rPr>
                <w:sz w:val="20"/>
                <w:szCs w:val="20"/>
                <w:lang w:eastAsia="en-GB"/>
              </w:rPr>
              <w:t xml:space="preserve">Monografia de curso de especialização </w:t>
            </w:r>
            <w:r w:rsidRPr="00081ABD">
              <w:rPr>
                <w:i/>
                <w:sz w:val="20"/>
                <w:szCs w:val="20"/>
                <w:lang w:eastAsia="en-GB"/>
              </w:rPr>
              <w:t>lato sensu</w:t>
            </w:r>
          </w:p>
        </w:tc>
        <w:tc>
          <w:tcPr>
            <w:tcW w:w="236" w:type="dxa"/>
            <w:gridSpan w:val="2"/>
            <w:tcBorders>
              <w:top w:val="single" w:sz="6" w:space="0" w:color="auto"/>
              <w:left w:val="single" w:sz="6" w:space="0" w:color="auto"/>
              <w:bottom w:val="single" w:sz="6" w:space="0" w:color="auto"/>
              <w:right w:val="single" w:sz="4" w:space="0" w:color="auto"/>
            </w:tcBorders>
            <w:shd w:val="clear" w:color="auto" w:fill="595959"/>
            <w:vAlign w:val="center"/>
          </w:tcPr>
          <w:p w:rsidR="00A86B2B" w:rsidRPr="00081ABD" w:rsidRDefault="00A86B2B" w:rsidP="00E2260A">
            <w:pPr>
              <w:autoSpaceDE w:val="0"/>
              <w:autoSpaceDN w:val="0"/>
              <w:adjustRightInd w:val="0"/>
              <w:jc w:val="center"/>
              <w:rPr>
                <w:sz w:val="20"/>
                <w:szCs w:val="20"/>
                <w:lang w:eastAsia="en-GB"/>
              </w:rPr>
            </w:pPr>
          </w:p>
        </w:tc>
        <w:tc>
          <w:tcPr>
            <w:tcW w:w="1018" w:type="dxa"/>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967" w:type="dxa"/>
            <w:tcBorders>
              <w:top w:val="single" w:sz="6" w:space="0" w:color="auto"/>
              <w:left w:val="single" w:sz="4"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b/>
                <w:bCs/>
                <w:sz w:val="20"/>
                <w:szCs w:val="20"/>
                <w:lang w:eastAsia="en-GB"/>
              </w:rPr>
            </w:pPr>
          </w:p>
        </w:tc>
      </w:tr>
      <w:tr w:rsidR="00A86B2B" w:rsidRPr="00081ABD" w:rsidTr="00A86B2B">
        <w:trPr>
          <w:trHeight w:val="340"/>
        </w:trPr>
        <w:tc>
          <w:tcPr>
            <w:tcW w:w="5606"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49016D">
            <w:pPr>
              <w:autoSpaceDE w:val="0"/>
              <w:autoSpaceDN w:val="0"/>
              <w:adjustRightInd w:val="0"/>
              <w:rPr>
                <w:sz w:val="20"/>
                <w:szCs w:val="20"/>
                <w:lang w:eastAsia="en-GB"/>
              </w:rPr>
            </w:pPr>
            <w:r w:rsidRPr="00081ABD">
              <w:rPr>
                <w:sz w:val="20"/>
                <w:szCs w:val="20"/>
                <w:lang w:eastAsia="en-GB"/>
              </w:rPr>
              <w:t>Trabalho de Conclusão de Curso de Odontologia-UPF</w:t>
            </w:r>
          </w:p>
        </w:tc>
        <w:tc>
          <w:tcPr>
            <w:tcW w:w="236" w:type="dxa"/>
            <w:gridSpan w:val="2"/>
            <w:tcBorders>
              <w:top w:val="single" w:sz="6" w:space="0" w:color="auto"/>
              <w:left w:val="single" w:sz="6" w:space="0" w:color="auto"/>
              <w:bottom w:val="single" w:sz="6" w:space="0" w:color="auto"/>
              <w:right w:val="single" w:sz="4" w:space="0" w:color="auto"/>
            </w:tcBorders>
            <w:shd w:val="clear" w:color="auto" w:fill="595959"/>
            <w:vAlign w:val="center"/>
          </w:tcPr>
          <w:p w:rsidR="00A86B2B" w:rsidRPr="00081ABD" w:rsidRDefault="00A86B2B" w:rsidP="00E2260A">
            <w:pPr>
              <w:autoSpaceDE w:val="0"/>
              <w:autoSpaceDN w:val="0"/>
              <w:adjustRightInd w:val="0"/>
              <w:jc w:val="center"/>
              <w:rPr>
                <w:sz w:val="20"/>
                <w:szCs w:val="20"/>
                <w:lang w:eastAsia="en-GB"/>
              </w:rPr>
            </w:pPr>
          </w:p>
        </w:tc>
        <w:tc>
          <w:tcPr>
            <w:tcW w:w="1018" w:type="dxa"/>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967" w:type="dxa"/>
            <w:tcBorders>
              <w:top w:val="single" w:sz="6" w:space="0" w:color="auto"/>
              <w:left w:val="single" w:sz="4"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b/>
                <w:bCs/>
                <w:sz w:val="20"/>
                <w:szCs w:val="20"/>
                <w:lang w:eastAsia="en-GB"/>
              </w:rPr>
            </w:pPr>
          </w:p>
        </w:tc>
      </w:tr>
      <w:tr w:rsidR="00A86B2B" w:rsidRPr="00081ABD" w:rsidTr="00A86B2B">
        <w:trPr>
          <w:trHeight w:val="340"/>
        </w:trPr>
        <w:tc>
          <w:tcPr>
            <w:tcW w:w="5606"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49016D">
            <w:pPr>
              <w:autoSpaceDE w:val="0"/>
              <w:autoSpaceDN w:val="0"/>
              <w:adjustRightInd w:val="0"/>
              <w:rPr>
                <w:sz w:val="20"/>
                <w:szCs w:val="20"/>
                <w:lang w:eastAsia="en-GB"/>
              </w:rPr>
            </w:pPr>
            <w:r w:rsidRPr="00081ABD">
              <w:rPr>
                <w:sz w:val="20"/>
                <w:szCs w:val="20"/>
                <w:lang w:eastAsia="en-GB"/>
              </w:rPr>
              <w:t>Iniciação científica com bolsa (PIBIC)</w:t>
            </w:r>
          </w:p>
        </w:tc>
        <w:tc>
          <w:tcPr>
            <w:tcW w:w="236" w:type="dxa"/>
            <w:gridSpan w:val="2"/>
            <w:tcBorders>
              <w:top w:val="single" w:sz="6" w:space="0" w:color="auto"/>
              <w:left w:val="single" w:sz="6" w:space="0" w:color="auto"/>
              <w:bottom w:val="single" w:sz="6" w:space="0" w:color="auto"/>
              <w:right w:val="single" w:sz="4" w:space="0" w:color="auto"/>
            </w:tcBorders>
            <w:shd w:val="clear" w:color="auto" w:fill="595959"/>
            <w:vAlign w:val="center"/>
          </w:tcPr>
          <w:p w:rsidR="00A86B2B" w:rsidRPr="00081ABD" w:rsidRDefault="00A86B2B" w:rsidP="00E2260A">
            <w:pPr>
              <w:autoSpaceDE w:val="0"/>
              <w:autoSpaceDN w:val="0"/>
              <w:adjustRightInd w:val="0"/>
              <w:jc w:val="center"/>
              <w:rPr>
                <w:sz w:val="20"/>
                <w:szCs w:val="20"/>
                <w:lang w:eastAsia="en-GB"/>
              </w:rPr>
            </w:pPr>
          </w:p>
        </w:tc>
        <w:tc>
          <w:tcPr>
            <w:tcW w:w="1018" w:type="dxa"/>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967" w:type="dxa"/>
            <w:tcBorders>
              <w:top w:val="single" w:sz="6" w:space="0" w:color="auto"/>
              <w:left w:val="single" w:sz="4"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sz w:val="20"/>
                <w:szCs w:val="20"/>
                <w:lang w:eastAsia="en-GB"/>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86B2B" w:rsidRPr="00081ABD" w:rsidRDefault="00A86B2B" w:rsidP="00E2260A">
            <w:pPr>
              <w:autoSpaceDE w:val="0"/>
              <w:autoSpaceDN w:val="0"/>
              <w:adjustRightInd w:val="0"/>
              <w:jc w:val="center"/>
              <w:rPr>
                <w:b/>
                <w:bCs/>
                <w:sz w:val="20"/>
                <w:szCs w:val="20"/>
                <w:lang w:eastAsia="en-GB"/>
              </w:rPr>
            </w:pPr>
          </w:p>
        </w:tc>
      </w:tr>
    </w:tbl>
    <w:p w:rsidR="000829A9" w:rsidRPr="00081ABD" w:rsidRDefault="000829A9" w:rsidP="0050329E">
      <w:pPr>
        <w:jc w:val="center"/>
        <w:rPr>
          <w:b/>
          <w:sz w:val="20"/>
          <w:szCs w:val="20"/>
        </w:rPr>
      </w:pPr>
    </w:p>
    <w:p w:rsidR="000829A9" w:rsidRPr="00081ABD" w:rsidRDefault="000829A9" w:rsidP="0050329E">
      <w:pPr>
        <w:jc w:val="center"/>
        <w:rPr>
          <w:b/>
          <w:sz w:val="20"/>
          <w:szCs w:val="20"/>
        </w:rPr>
      </w:pPr>
      <w:r w:rsidRPr="00081ABD">
        <w:rPr>
          <w:b/>
          <w:sz w:val="20"/>
          <w:szCs w:val="20"/>
        </w:rPr>
        <w:br w:type="page"/>
      </w:r>
    </w:p>
    <w:p w:rsidR="000829A9" w:rsidRPr="00081ABD" w:rsidRDefault="000829A9" w:rsidP="007E0518">
      <w:pPr>
        <w:jc w:val="center"/>
        <w:rPr>
          <w:b/>
          <w:i/>
          <w:sz w:val="20"/>
          <w:szCs w:val="20"/>
        </w:rPr>
      </w:pPr>
    </w:p>
    <w:p w:rsidR="000829A9" w:rsidRPr="00081ABD" w:rsidRDefault="000829A9" w:rsidP="007E0518">
      <w:pPr>
        <w:jc w:val="center"/>
        <w:rPr>
          <w:b/>
          <w:i/>
          <w:sz w:val="20"/>
          <w:szCs w:val="20"/>
        </w:rPr>
      </w:pPr>
    </w:p>
    <w:p w:rsidR="000829A9" w:rsidRPr="00081ABD" w:rsidRDefault="000829A9" w:rsidP="007E0518">
      <w:pPr>
        <w:jc w:val="center"/>
        <w:rPr>
          <w:b/>
          <w:sz w:val="20"/>
          <w:szCs w:val="20"/>
          <w:u w:val="single"/>
        </w:rPr>
      </w:pPr>
      <w:r w:rsidRPr="00081ABD">
        <w:rPr>
          <w:b/>
          <w:sz w:val="20"/>
          <w:szCs w:val="20"/>
          <w:u w:val="single"/>
        </w:rPr>
        <w:t>ANEXO III- Quadro de pontuação de artigos científicos publicados</w:t>
      </w:r>
    </w:p>
    <w:p w:rsidR="000829A9" w:rsidRPr="00081ABD" w:rsidRDefault="000829A9" w:rsidP="007E0518">
      <w:pPr>
        <w:rPr>
          <w:b/>
          <w:sz w:val="20"/>
          <w:szCs w:val="20"/>
        </w:rPr>
      </w:pPr>
    </w:p>
    <w:p w:rsidR="000829A9" w:rsidRPr="00081ABD" w:rsidRDefault="000829A9" w:rsidP="007E0518">
      <w:pPr>
        <w:jc w:val="both"/>
        <w:rPr>
          <w:b/>
          <w:sz w:val="20"/>
          <w:szCs w:val="20"/>
        </w:rPr>
      </w:pPr>
      <w:r w:rsidRPr="00081ABD">
        <w:rPr>
          <w:b/>
          <w:sz w:val="20"/>
          <w:szCs w:val="20"/>
        </w:rPr>
        <w:t>Publicação científica em periódicos em que o docente consta como aut</w:t>
      </w:r>
      <w:r w:rsidR="0020794E" w:rsidRPr="00081ABD">
        <w:rPr>
          <w:b/>
          <w:sz w:val="20"/>
          <w:szCs w:val="20"/>
        </w:rPr>
        <w:t>or (de acordo com cv Lattes e có</w:t>
      </w:r>
      <w:r w:rsidRPr="00081ABD">
        <w:rPr>
          <w:b/>
          <w:sz w:val="20"/>
          <w:szCs w:val="20"/>
        </w:rPr>
        <w:t>pia da publicação)</w:t>
      </w:r>
    </w:p>
    <w:p w:rsidR="000829A9" w:rsidRPr="00081ABD" w:rsidRDefault="000829A9" w:rsidP="007E0518">
      <w:pPr>
        <w:jc w:val="both"/>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4"/>
        <w:gridCol w:w="1204"/>
        <w:gridCol w:w="1134"/>
        <w:gridCol w:w="1064"/>
        <w:gridCol w:w="1134"/>
        <w:gridCol w:w="1140"/>
        <w:gridCol w:w="1596"/>
      </w:tblGrid>
      <w:tr w:rsidR="00081ABD" w:rsidRPr="00081ABD" w:rsidTr="00075BB0">
        <w:trPr>
          <w:jc w:val="center"/>
        </w:trPr>
        <w:tc>
          <w:tcPr>
            <w:tcW w:w="3044" w:type="dxa"/>
          </w:tcPr>
          <w:p w:rsidR="000829A9" w:rsidRPr="00081ABD" w:rsidRDefault="000829A9" w:rsidP="00FF4923">
            <w:pPr>
              <w:jc w:val="both"/>
              <w:rPr>
                <w:i/>
                <w:sz w:val="20"/>
                <w:szCs w:val="20"/>
                <w:lang w:eastAsia="en-US"/>
              </w:rPr>
            </w:pPr>
            <w:r w:rsidRPr="00081ABD">
              <w:rPr>
                <w:i/>
                <w:sz w:val="20"/>
                <w:szCs w:val="20"/>
              </w:rPr>
              <w:t xml:space="preserve">Extrato do artigo pelo Qualis </w:t>
            </w:r>
            <w:r w:rsidR="00FF4923">
              <w:rPr>
                <w:i/>
                <w:sz w:val="20"/>
                <w:szCs w:val="20"/>
              </w:rPr>
              <w:t>na área da saúde (Quadriênio 2013-2016).</w:t>
            </w:r>
          </w:p>
        </w:tc>
        <w:tc>
          <w:tcPr>
            <w:tcW w:w="3402" w:type="dxa"/>
            <w:gridSpan w:val="3"/>
          </w:tcPr>
          <w:p w:rsidR="000829A9" w:rsidRPr="00081ABD" w:rsidRDefault="00FF0D91" w:rsidP="0049016D">
            <w:pPr>
              <w:jc w:val="center"/>
              <w:rPr>
                <w:i/>
                <w:sz w:val="20"/>
                <w:szCs w:val="20"/>
                <w:lang w:eastAsia="en-US"/>
              </w:rPr>
            </w:pPr>
            <w:r w:rsidRPr="00081ABD">
              <w:rPr>
                <w:i/>
                <w:sz w:val="20"/>
                <w:szCs w:val="20"/>
              </w:rPr>
              <w:t>N</w:t>
            </w:r>
            <w:r w:rsidR="000829A9" w:rsidRPr="00081ABD">
              <w:rPr>
                <w:i/>
                <w:sz w:val="20"/>
                <w:szCs w:val="20"/>
              </w:rPr>
              <w:t>úmero de artigos/Ano</w:t>
            </w:r>
          </w:p>
        </w:tc>
        <w:tc>
          <w:tcPr>
            <w:tcW w:w="1134" w:type="dxa"/>
          </w:tcPr>
          <w:p w:rsidR="000829A9" w:rsidRPr="00081ABD" w:rsidRDefault="000829A9" w:rsidP="00075BB0">
            <w:pPr>
              <w:jc w:val="center"/>
              <w:rPr>
                <w:i/>
                <w:sz w:val="20"/>
                <w:szCs w:val="20"/>
                <w:lang w:eastAsia="en-US"/>
              </w:rPr>
            </w:pPr>
            <w:r w:rsidRPr="00081ABD">
              <w:rPr>
                <w:i/>
                <w:sz w:val="20"/>
                <w:szCs w:val="20"/>
              </w:rPr>
              <w:t>Valor*</w:t>
            </w:r>
          </w:p>
        </w:tc>
        <w:tc>
          <w:tcPr>
            <w:tcW w:w="1140" w:type="dxa"/>
          </w:tcPr>
          <w:p w:rsidR="000829A9" w:rsidRPr="00081ABD" w:rsidRDefault="000829A9" w:rsidP="00075BB0">
            <w:pPr>
              <w:jc w:val="center"/>
              <w:rPr>
                <w:i/>
                <w:sz w:val="20"/>
                <w:szCs w:val="20"/>
                <w:lang w:eastAsia="en-US"/>
              </w:rPr>
            </w:pPr>
            <w:r w:rsidRPr="00081ABD">
              <w:rPr>
                <w:i/>
                <w:sz w:val="20"/>
                <w:szCs w:val="20"/>
              </w:rPr>
              <w:t>Total</w:t>
            </w:r>
          </w:p>
        </w:tc>
        <w:tc>
          <w:tcPr>
            <w:tcW w:w="1596" w:type="dxa"/>
          </w:tcPr>
          <w:p w:rsidR="000829A9" w:rsidRPr="00081ABD" w:rsidRDefault="000829A9" w:rsidP="00075BB0">
            <w:pPr>
              <w:jc w:val="center"/>
              <w:rPr>
                <w:i/>
                <w:sz w:val="20"/>
                <w:szCs w:val="20"/>
              </w:rPr>
            </w:pPr>
            <w:r w:rsidRPr="00081ABD">
              <w:rPr>
                <w:i/>
                <w:sz w:val="20"/>
                <w:szCs w:val="20"/>
              </w:rPr>
              <w:t>Média trienal</w:t>
            </w:r>
          </w:p>
          <w:p w:rsidR="000829A9" w:rsidRPr="00081ABD" w:rsidRDefault="00A86B2B" w:rsidP="00187DE0">
            <w:pPr>
              <w:jc w:val="center"/>
              <w:rPr>
                <w:i/>
                <w:sz w:val="20"/>
                <w:szCs w:val="20"/>
              </w:rPr>
            </w:pPr>
            <w:r>
              <w:rPr>
                <w:i/>
                <w:sz w:val="20"/>
                <w:szCs w:val="20"/>
              </w:rPr>
              <w:t>(soma/2</w:t>
            </w:r>
            <w:r w:rsidR="000829A9" w:rsidRPr="00081ABD">
              <w:rPr>
                <w:i/>
                <w:sz w:val="20"/>
                <w:szCs w:val="20"/>
              </w:rPr>
              <w:t>,</w:t>
            </w:r>
            <w:r w:rsidR="00187DE0" w:rsidRPr="00081ABD">
              <w:rPr>
                <w:i/>
                <w:sz w:val="20"/>
                <w:szCs w:val="20"/>
              </w:rPr>
              <w:t>5</w:t>
            </w:r>
            <w:r w:rsidR="000829A9" w:rsidRPr="00081ABD">
              <w:rPr>
                <w:i/>
                <w:sz w:val="20"/>
                <w:szCs w:val="20"/>
              </w:rPr>
              <w:t>)</w:t>
            </w:r>
          </w:p>
        </w:tc>
      </w:tr>
      <w:tr w:rsidR="00A86B2B" w:rsidRPr="00081ABD" w:rsidTr="00A86B2B">
        <w:trPr>
          <w:jc w:val="center"/>
        </w:trPr>
        <w:tc>
          <w:tcPr>
            <w:tcW w:w="3044" w:type="dxa"/>
          </w:tcPr>
          <w:p w:rsidR="00A86B2B" w:rsidRPr="00081ABD" w:rsidRDefault="00A86B2B" w:rsidP="00075BB0">
            <w:pPr>
              <w:jc w:val="both"/>
              <w:rPr>
                <w:sz w:val="20"/>
                <w:szCs w:val="20"/>
                <w:lang w:eastAsia="en-US"/>
              </w:rPr>
            </w:pPr>
          </w:p>
        </w:tc>
        <w:tc>
          <w:tcPr>
            <w:tcW w:w="1204" w:type="dxa"/>
            <w:vAlign w:val="center"/>
          </w:tcPr>
          <w:p w:rsidR="00A86B2B" w:rsidRPr="00081ABD" w:rsidRDefault="00A86B2B" w:rsidP="002A55D0">
            <w:pPr>
              <w:jc w:val="center"/>
              <w:rPr>
                <w:i/>
                <w:sz w:val="20"/>
                <w:szCs w:val="20"/>
                <w:lang w:eastAsia="en-US"/>
              </w:rPr>
            </w:pPr>
            <w:r w:rsidRPr="00081ABD">
              <w:rPr>
                <w:i/>
                <w:sz w:val="20"/>
                <w:szCs w:val="20"/>
              </w:rPr>
              <w:t>201</w:t>
            </w:r>
            <w:r>
              <w:rPr>
                <w:i/>
                <w:sz w:val="20"/>
                <w:szCs w:val="20"/>
              </w:rPr>
              <w:t>7</w:t>
            </w:r>
          </w:p>
        </w:tc>
        <w:tc>
          <w:tcPr>
            <w:tcW w:w="1134" w:type="dxa"/>
            <w:vAlign w:val="center"/>
          </w:tcPr>
          <w:p w:rsidR="00A86B2B" w:rsidRPr="00081ABD" w:rsidRDefault="00A86B2B" w:rsidP="002A55D0">
            <w:pPr>
              <w:jc w:val="center"/>
              <w:rPr>
                <w:i/>
                <w:sz w:val="20"/>
                <w:szCs w:val="20"/>
                <w:lang w:eastAsia="en-US"/>
              </w:rPr>
            </w:pPr>
            <w:r>
              <w:rPr>
                <w:i/>
                <w:sz w:val="20"/>
                <w:szCs w:val="20"/>
                <w:lang w:eastAsia="en-US"/>
              </w:rPr>
              <w:t>2018</w:t>
            </w:r>
          </w:p>
        </w:tc>
        <w:tc>
          <w:tcPr>
            <w:tcW w:w="1064" w:type="dxa"/>
          </w:tcPr>
          <w:p w:rsidR="00A86B2B" w:rsidRPr="00081ABD" w:rsidRDefault="00A86B2B" w:rsidP="00DA560E">
            <w:pPr>
              <w:jc w:val="center"/>
              <w:rPr>
                <w:i/>
                <w:sz w:val="20"/>
                <w:szCs w:val="20"/>
                <w:lang w:eastAsia="en-US"/>
              </w:rPr>
            </w:pPr>
            <w:r w:rsidRPr="00081ABD">
              <w:rPr>
                <w:i/>
                <w:sz w:val="20"/>
                <w:szCs w:val="20"/>
              </w:rPr>
              <w:t>201</w:t>
            </w:r>
            <w:r>
              <w:rPr>
                <w:i/>
                <w:sz w:val="20"/>
                <w:szCs w:val="20"/>
              </w:rPr>
              <w:t>9</w:t>
            </w:r>
          </w:p>
        </w:tc>
        <w:tc>
          <w:tcPr>
            <w:tcW w:w="1134" w:type="dxa"/>
          </w:tcPr>
          <w:p w:rsidR="00A86B2B" w:rsidRPr="00081ABD" w:rsidRDefault="00A86B2B" w:rsidP="00075BB0">
            <w:pPr>
              <w:jc w:val="center"/>
              <w:rPr>
                <w:sz w:val="20"/>
                <w:szCs w:val="20"/>
                <w:lang w:eastAsia="en-US"/>
              </w:rPr>
            </w:pPr>
          </w:p>
        </w:tc>
        <w:tc>
          <w:tcPr>
            <w:tcW w:w="1140" w:type="dxa"/>
          </w:tcPr>
          <w:p w:rsidR="00A86B2B" w:rsidRPr="00081ABD" w:rsidRDefault="00A86B2B" w:rsidP="00075BB0">
            <w:pPr>
              <w:jc w:val="center"/>
              <w:rPr>
                <w:sz w:val="20"/>
                <w:szCs w:val="20"/>
                <w:lang w:eastAsia="en-US"/>
              </w:rPr>
            </w:pPr>
          </w:p>
        </w:tc>
        <w:tc>
          <w:tcPr>
            <w:tcW w:w="1596" w:type="dxa"/>
          </w:tcPr>
          <w:p w:rsidR="00A86B2B" w:rsidRPr="00081ABD" w:rsidRDefault="00A86B2B" w:rsidP="00075BB0">
            <w:pPr>
              <w:jc w:val="center"/>
              <w:rPr>
                <w:sz w:val="20"/>
                <w:szCs w:val="20"/>
                <w:lang w:eastAsia="en-US"/>
              </w:rPr>
            </w:pPr>
          </w:p>
        </w:tc>
      </w:tr>
      <w:tr w:rsidR="00A86B2B" w:rsidRPr="00081ABD" w:rsidTr="00A86B2B">
        <w:trPr>
          <w:jc w:val="center"/>
        </w:trPr>
        <w:tc>
          <w:tcPr>
            <w:tcW w:w="3044" w:type="dxa"/>
          </w:tcPr>
          <w:p w:rsidR="00A86B2B" w:rsidRPr="00081ABD" w:rsidRDefault="00A86B2B" w:rsidP="00075BB0">
            <w:pPr>
              <w:jc w:val="both"/>
              <w:rPr>
                <w:sz w:val="20"/>
                <w:szCs w:val="20"/>
                <w:lang w:eastAsia="en-US"/>
              </w:rPr>
            </w:pPr>
            <w:r w:rsidRPr="00081ABD">
              <w:rPr>
                <w:sz w:val="20"/>
                <w:szCs w:val="20"/>
              </w:rPr>
              <w:t xml:space="preserve">A1 </w:t>
            </w:r>
          </w:p>
        </w:tc>
        <w:tc>
          <w:tcPr>
            <w:tcW w:w="1204" w:type="dxa"/>
          </w:tcPr>
          <w:p w:rsidR="00A86B2B" w:rsidRPr="00081ABD" w:rsidRDefault="00A86B2B" w:rsidP="00075BB0">
            <w:pPr>
              <w:jc w:val="center"/>
              <w:rPr>
                <w:sz w:val="20"/>
                <w:szCs w:val="20"/>
                <w:lang w:eastAsia="en-US"/>
              </w:rPr>
            </w:pPr>
          </w:p>
        </w:tc>
        <w:tc>
          <w:tcPr>
            <w:tcW w:w="1134" w:type="dxa"/>
          </w:tcPr>
          <w:p w:rsidR="00A86B2B" w:rsidRPr="00081ABD" w:rsidRDefault="00A86B2B" w:rsidP="00075BB0">
            <w:pPr>
              <w:jc w:val="center"/>
              <w:rPr>
                <w:sz w:val="20"/>
                <w:szCs w:val="20"/>
                <w:lang w:eastAsia="en-US"/>
              </w:rPr>
            </w:pPr>
          </w:p>
        </w:tc>
        <w:tc>
          <w:tcPr>
            <w:tcW w:w="1064" w:type="dxa"/>
          </w:tcPr>
          <w:p w:rsidR="00A86B2B" w:rsidRPr="00081ABD" w:rsidRDefault="00A86B2B" w:rsidP="00075BB0">
            <w:pPr>
              <w:jc w:val="center"/>
              <w:rPr>
                <w:sz w:val="20"/>
                <w:szCs w:val="20"/>
                <w:lang w:eastAsia="en-US"/>
              </w:rPr>
            </w:pPr>
          </w:p>
        </w:tc>
        <w:tc>
          <w:tcPr>
            <w:tcW w:w="1134" w:type="dxa"/>
          </w:tcPr>
          <w:p w:rsidR="00A86B2B" w:rsidRPr="00081ABD" w:rsidRDefault="00A86B2B" w:rsidP="00075BB0">
            <w:pPr>
              <w:jc w:val="center"/>
              <w:rPr>
                <w:sz w:val="20"/>
                <w:szCs w:val="20"/>
                <w:lang w:eastAsia="en-US"/>
              </w:rPr>
            </w:pPr>
            <w:r w:rsidRPr="00081ABD">
              <w:rPr>
                <w:sz w:val="20"/>
                <w:szCs w:val="20"/>
              </w:rPr>
              <w:t>100</w:t>
            </w:r>
          </w:p>
        </w:tc>
        <w:tc>
          <w:tcPr>
            <w:tcW w:w="1140" w:type="dxa"/>
          </w:tcPr>
          <w:p w:rsidR="00A86B2B" w:rsidRPr="00081ABD" w:rsidRDefault="00A86B2B" w:rsidP="00075BB0">
            <w:pPr>
              <w:jc w:val="center"/>
              <w:rPr>
                <w:sz w:val="20"/>
                <w:szCs w:val="20"/>
                <w:lang w:eastAsia="en-US"/>
              </w:rPr>
            </w:pPr>
          </w:p>
        </w:tc>
        <w:tc>
          <w:tcPr>
            <w:tcW w:w="1596" w:type="dxa"/>
          </w:tcPr>
          <w:p w:rsidR="00A86B2B" w:rsidRPr="00081ABD" w:rsidRDefault="00A86B2B" w:rsidP="00075BB0">
            <w:pPr>
              <w:jc w:val="center"/>
              <w:rPr>
                <w:sz w:val="20"/>
                <w:szCs w:val="20"/>
                <w:lang w:eastAsia="en-US"/>
              </w:rPr>
            </w:pPr>
          </w:p>
        </w:tc>
      </w:tr>
      <w:tr w:rsidR="00A86B2B" w:rsidRPr="00081ABD" w:rsidTr="00A86B2B">
        <w:trPr>
          <w:jc w:val="center"/>
        </w:trPr>
        <w:tc>
          <w:tcPr>
            <w:tcW w:w="3044" w:type="dxa"/>
          </w:tcPr>
          <w:p w:rsidR="00A86B2B" w:rsidRPr="00081ABD" w:rsidRDefault="00A86B2B" w:rsidP="00075BB0">
            <w:pPr>
              <w:jc w:val="both"/>
              <w:rPr>
                <w:sz w:val="20"/>
                <w:szCs w:val="20"/>
                <w:lang w:eastAsia="en-US"/>
              </w:rPr>
            </w:pPr>
            <w:r w:rsidRPr="00081ABD">
              <w:rPr>
                <w:sz w:val="20"/>
                <w:szCs w:val="20"/>
              </w:rPr>
              <w:t>A2</w:t>
            </w:r>
          </w:p>
        </w:tc>
        <w:tc>
          <w:tcPr>
            <w:tcW w:w="1204" w:type="dxa"/>
          </w:tcPr>
          <w:p w:rsidR="00A86B2B" w:rsidRPr="00081ABD" w:rsidRDefault="00A86B2B" w:rsidP="00075BB0">
            <w:pPr>
              <w:jc w:val="center"/>
              <w:rPr>
                <w:sz w:val="20"/>
                <w:szCs w:val="20"/>
                <w:lang w:eastAsia="en-US"/>
              </w:rPr>
            </w:pPr>
          </w:p>
        </w:tc>
        <w:tc>
          <w:tcPr>
            <w:tcW w:w="1134" w:type="dxa"/>
          </w:tcPr>
          <w:p w:rsidR="00A86B2B" w:rsidRPr="00081ABD" w:rsidRDefault="00A86B2B" w:rsidP="00075BB0">
            <w:pPr>
              <w:jc w:val="center"/>
              <w:rPr>
                <w:sz w:val="20"/>
                <w:szCs w:val="20"/>
                <w:lang w:eastAsia="en-US"/>
              </w:rPr>
            </w:pPr>
          </w:p>
        </w:tc>
        <w:tc>
          <w:tcPr>
            <w:tcW w:w="1064" w:type="dxa"/>
          </w:tcPr>
          <w:p w:rsidR="00A86B2B" w:rsidRPr="00081ABD" w:rsidRDefault="00A86B2B" w:rsidP="00075BB0">
            <w:pPr>
              <w:jc w:val="center"/>
              <w:rPr>
                <w:sz w:val="20"/>
                <w:szCs w:val="20"/>
                <w:lang w:eastAsia="en-US"/>
              </w:rPr>
            </w:pPr>
          </w:p>
        </w:tc>
        <w:tc>
          <w:tcPr>
            <w:tcW w:w="1134" w:type="dxa"/>
          </w:tcPr>
          <w:p w:rsidR="00A86B2B" w:rsidRPr="00081ABD" w:rsidRDefault="00A86B2B" w:rsidP="00075BB0">
            <w:pPr>
              <w:jc w:val="center"/>
              <w:rPr>
                <w:sz w:val="20"/>
                <w:szCs w:val="20"/>
                <w:lang w:eastAsia="en-US"/>
              </w:rPr>
            </w:pPr>
            <w:r w:rsidRPr="00081ABD">
              <w:rPr>
                <w:sz w:val="20"/>
                <w:szCs w:val="20"/>
              </w:rPr>
              <w:t>85</w:t>
            </w:r>
          </w:p>
        </w:tc>
        <w:tc>
          <w:tcPr>
            <w:tcW w:w="1140" w:type="dxa"/>
          </w:tcPr>
          <w:p w:rsidR="00A86B2B" w:rsidRPr="00081ABD" w:rsidRDefault="00A86B2B" w:rsidP="00075BB0">
            <w:pPr>
              <w:jc w:val="center"/>
              <w:rPr>
                <w:sz w:val="20"/>
                <w:szCs w:val="20"/>
                <w:lang w:eastAsia="en-US"/>
              </w:rPr>
            </w:pPr>
          </w:p>
        </w:tc>
        <w:tc>
          <w:tcPr>
            <w:tcW w:w="1596" w:type="dxa"/>
          </w:tcPr>
          <w:p w:rsidR="00A86B2B" w:rsidRPr="00081ABD" w:rsidRDefault="00A86B2B" w:rsidP="00075BB0">
            <w:pPr>
              <w:jc w:val="center"/>
              <w:rPr>
                <w:sz w:val="20"/>
                <w:szCs w:val="20"/>
                <w:lang w:eastAsia="en-US"/>
              </w:rPr>
            </w:pPr>
          </w:p>
        </w:tc>
      </w:tr>
      <w:tr w:rsidR="00A86B2B" w:rsidRPr="00081ABD" w:rsidTr="00A86B2B">
        <w:trPr>
          <w:jc w:val="center"/>
        </w:trPr>
        <w:tc>
          <w:tcPr>
            <w:tcW w:w="3044" w:type="dxa"/>
          </w:tcPr>
          <w:p w:rsidR="00A86B2B" w:rsidRPr="00081ABD" w:rsidRDefault="00A86B2B" w:rsidP="00075BB0">
            <w:pPr>
              <w:jc w:val="both"/>
              <w:rPr>
                <w:sz w:val="20"/>
                <w:szCs w:val="20"/>
                <w:lang w:eastAsia="en-US"/>
              </w:rPr>
            </w:pPr>
            <w:r w:rsidRPr="00081ABD">
              <w:rPr>
                <w:sz w:val="20"/>
                <w:szCs w:val="20"/>
              </w:rPr>
              <w:t>B1</w:t>
            </w:r>
          </w:p>
        </w:tc>
        <w:tc>
          <w:tcPr>
            <w:tcW w:w="1204" w:type="dxa"/>
          </w:tcPr>
          <w:p w:rsidR="00A86B2B" w:rsidRPr="00081ABD" w:rsidRDefault="00A86B2B" w:rsidP="00075BB0">
            <w:pPr>
              <w:jc w:val="center"/>
              <w:rPr>
                <w:sz w:val="20"/>
                <w:szCs w:val="20"/>
                <w:lang w:eastAsia="en-US"/>
              </w:rPr>
            </w:pPr>
          </w:p>
        </w:tc>
        <w:tc>
          <w:tcPr>
            <w:tcW w:w="1134" w:type="dxa"/>
          </w:tcPr>
          <w:p w:rsidR="00A86B2B" w:rsidRPr="00081ABD" w:rsidRDefault="00A86B2B" w:rsidP="00075BB0">
            <w:pPr>
              <w:jc w:val="center"/>
              <w:rPr>
                <w:sz w:val="20"/>
                <w:szCs w:val="20"/>
                <w:lang w:eastAsia="en-US"/>
              </w:rPr>
            </w:pPr>
          </w:p>
        </w:tc>
        <w:tc>
          <w:tcPr>
            <w:tcW w:w="1064" w:type="dxa"/>
          </w:tcPr>
          <w:p w:rsidR="00A86B2B" w:rsidRPr="00081ABD" w:rsidRDefault="00A86B2B" w:rsidP="00075BB0">
            <w:pPr>
              <w:jc w:val="center"/>
              <w:rPr>
                <w:sz w:val="20"/>
                <w:szCs w:val="20"/>
                <w:lang w:eastAsia="en-US"/>
              </w:rPr>
            </w:pPr>
          </w:p>
        </w:tc>
        <w:tc>
          <w:tcPr>
            <w:tcW w:w="1134" w:type="dxa"/>
          </w:tcPr>
          <w:p w:rsidR="00A86B2B" w:rsidRPr="00081ABD" w:rsidRDefault="00A86B2B" w:rsidP="00075BB0">
            <w:pPr>
              <w:jc w:val="center"/>
              <w:rPr>
                <w:sz w:val="20"/>
                <w:szCs w:val="20"/>
                <w:lang w:eastAsia="en-US"/>
              </w:rPr>
            </w:pPr>
            <w:r w:rsidRPr="00081ABD">
              <w:rPr>
                <w:sz w:val="20"/>
                <w:szCs w:val="20"/>
              </w:rPr>
              <w:t>70</w:t>
            </w:r>
          </w:p>
        </w:tc>
        <w:tc>
          <w:tcPr>
            <w:tcW w:w="1140" w:type="dxa"/>
          </w:tcPr>
          <w:p w:rsidR="00A86B2B" w:rsidRPr="00081ABD" w:rsidRDefault="00A86B2B" w:rsidP="00075BB0">
            <w:pPr>
              <w:jc w:val="center"/>
              <w:rPr>
                <w:sz w:val="20"/>
                <w:szCs w:val="20"/>
                <w:lang w:eastAsia="en-US"/>
              </w:rPr>
            </w:pPr>
          </w:p>
        </w:tc>
        <w:tc>
          <w:tcPr>
            <w:tcW w:w="1596" w:type="dxa"/>
          </w:tcPr>
          <w:p w:rsidR="00A86B2B" w:rsidRPr="00081ABD" w:rsidRDefault="00A86B2B" w:rsidP="00075BB0">
            <w:pPr>
              <w:jc w:val="center"/>
              <w:rPr>
                <w:sz w:val="20"/>
                <w:szCs w:val="20"/>
                <w:lang w:eastAsia="en-US"/>
              </w:rPr>
            </w:pPr>
          </w:p>
        </w:tc>
      </w:tr>
      <w:tr w:rsidR="00A86B2B" w:rsidRPr="00081ABD" w:rsidTr="00A86B2B">
        <w:trPr>
          <w:jc w:val="center"/>
        </w:trPr>
        <w:tc>
          <w:tcPr>
            <w:tcW w:w="3044" w:type="dxa"/>
          </w:tcPr>
          <w:p w:rsidR="00A86B2B" w:rsidRPr="00081ABD" w:rsidRDefault="00A86B2B" w:rsidP="00075BB0">
            <w:pPr>
              <w:jc w:val="both"/>
              <w:rPr>
                <w:sz w:val="20"/>
                <w:szCs w:val="20"/>
                <w:lang w:eastAsia="en-US"/>
              </w:rPr>
            </w:pPr>
            <w:r w:rsidRPr="00081ABD">
              <w:rPr>
                <w:sz w:val="20"/>
                <w:szCs w:val="20"/>
              </w:rPr>
              <w:t>B2</w:t>
            </w:r>
          </w:p>
        </w:tc>
        <w:tc>
          <w:tcPr>
            <w:tcW w:w="1204" w:type="dxa"/>
          </w:tcPr>
          <w:p w:rsidR="00A86B2B" w:rsidRPr="00081ABD" w:rsidRDefault="00A86B2B" w:rsidP="00075BB0">
            <w:pPr>
              <w:jc w:val="center"/>
              <w:rPr>
                <w:sz w:val="20"/>
                <w:szCs w:val="20"/>
                <w:lang w:eastAsia="en-US"/>
              </w:rPr>
            </w:pPr>
          </w:p>
        </w:tc>
        <w:tc>
          <w:tcPr>
            <w:tcW w:w="1134" w:type="dxa"/>
          </w:tcPr>
          <w:p w:rsidR="00A86B2B" w:rsidRPr="00081ABD" w:rsidRDefault="00A86B2B" w:rsidP="00075BB0">
            <w:pPr>
              <w:jc w:val="center"/>
              <w:rPr>
                <w:sz w:val="20"/>
                <w:szCs w:val="20"/>
                <w:lang w:eastAsia="en-US"/>
              </w:rPr>
            </w:pPr>
          </w:p>
        </w:tc>
        <w:tc>
          <w:tcPr>
            <w:tcW w:w="1064" w:type="dxa"/>
          </w:tcPr>
          <w:p w:rsidR="00A86B2B" w:rsidRPr="00081ABD" w:rsidRDefault="00A86B2B" w:rsidP="00075BB0">
            <w:pPr>
              <w:jc w:val="center"/>
              <w:rPr>
                <w:sz w:val="20"/>
                <w:szCs w:val="20"/>
                <w:lang w:eastAsia="en-US"/>
              </w:rPr>
            </w:pPr>
          </w:p>
        </w:tc>
        <w:tc>
          <w:tcPr>
            <w:tcW w:w="1134" w:type="dxa"/>
          </w:tcPr>
          <w:p w:rsidR="00A86B2B" w:rsidRPr="00081ABD" w:rsidRDefault="00A86B2B" w:rsidP="00075BB0">
            <w:pPr>
              <w:jc w:val="center"/>
              <w:rPr>
                <w:sz w:val="20"/>
                <w:szCs w:val="20"/>
                <w:lang w:eastAsia="en-US"/>
              </w:rPr>
            </w:pPr>
            <w:r>
              <w:rPr>
                <w:sz w:val="20"/>
                <w:szCs w:val="20"/>
              </w:rPr>
              <w:t>50</w:t>
            </w:r>
          </w:p>
        </w:tc>
        <w:tc>
          <w:tcPr>
            <w:tcW w:w="1140" w:type="dxa"/>
          </w:tcPr>
          <w:p w:rsidR="00A86B2B" w:rsidRPr="00081ABD" w:rsidRDefault="00A86B2B" w:rsidP="00075BB0">
            <w:pPr>
              <w:jc w:val="center"/>
              <w:rPr>
                <w:sz w:val="20"/>
                <w:szCs w:val="20"/>
                <w:lang w:eastAsia="en-US"/>
              </w:rPr>
            </w:pPr>
          </w:p>
        </w:tc>
        <w:tc>
          <w:tcPr>
            <w:tcW w:w="1596" w:type="dxa"/>
          </w:tcPr>
          <w:p w:rsidR="00A86B2B" w:rsidRPr="00081ABD" w:rsidRDefault="00A86B2B" w:rsidP="00075BB0">
            <w:pPr>
              <w:jc w:val="center"/>
              <w:rPr>
                <w:sz w:val="20"/>
                <w:szCs w:val="20"/>
                <w:lang w:eastAsia="en-US"/>
              </w:rPr>
            </w:pPr>
          </w:p>
        </w:tc>
      </w:tr>
      <w:tr w:rsidR="00A86B2B" w:rsidRPr="00081ABD" w:rsidTr="00A86B2B">
        <w:trPr>
          <w:jc w:val="center"/>
        </w:trPr>
        <w:tc>
          <w:tcPr>
            <w:tcW w:w="3044" w:type="dxa"/>
          </w:tcPr>
          <w:p w:rsidR="00A86B2B" w:rsidRPr="00081ABD" w:rsidRDefault="00A86B2B" w:rsidP="00075BB0">
            <w:pPr>
              <w:jc w:val="both"/>
              <w:rPr>
                <w:sz w:val="20"/>
                <w:szCs w:val="20"/>
                <w:lang w:eastAsia="en-US"/>
              </w:rPr>
            </w:pPr>
            <w:r w:rsidRPr="00081ABD">
              <w:rPr>
                <w:sz w:val="20"/>
                <w:szCs w:val="20"/>
              </w:rPr>
              <w:t>B3</w:t>
            </w:r>
          </w:p>
        </w:tc>
        <w:tc>
          <w:tcPr>
            <w:tcW w:w="1204" w:type="dxa"/>
          </w:tcPr>
          <w:p w:rsidR="00A86B2B" w:rsidRPr="00081ABD" w:rsidRDefault="00A86B2B" w:rsidP="00075BB0">
            <w:pPr>
              <w:jc w:val="center"/>
              <w:rPr>
                <w:sz w:val="20"/>
                <w:szCs w:val="20"/>
                <w:lang w:eastAsia="en-US"/>
              </w:rPr>
            </w:pPr>
          </w:p>
        </w:tc>
        <w:tc>
          <w:tcPr>
            <w:tcW w:w="1134" w:type="dxa"/>
          </w:tcPr>
          <w:p w:rsidR="00A86B2B" w:rsidRPr="00081ABD" w:rsidRDefault="00A86B2B" w:rsidP="00075BB0">
            <w:pPr>
              <w:jc w:val="center"/>
              <w:rPr>
                <w:sz w:val="20"/>
                <w:szCs w:val="20"/>
                <w:lang w:eastAsia="en-US"/>
              </w:rPr>
            </w:pPr>
          </w:p>
        </w:tc>
        <w:tc>
          <w:tcPr>
            <w:tcW w:w="1064" w:type="dxa"/>
          </w:tcPr>
          <w:p w:rsidR="00A86B2B" w:rsidRPr="00081ABD" w:rsidRDefault="00A86B2B" w:rsidP="00075BB0">
            <w:pPr>
              <w:jc w:val="center"/>
              <w:rPr>
                <w:sz w:val="20"/>
                <w:szCs w:val="20"/>
                <w:lang w:eastAsia="en-US"/>
              </w:rPr>
            </w:pPr>
          </w:p>
        </w:tc>
        <w:tc>
          <w:tcPr>
            <w:tcW w:w="1134" w:type="dxa"/>
          </w:tcPr>
          <w:p w:rsidR="00A86B2B" w:rsidRPr="00081ABD" w:rsidRDefault="00A86B2B" w:rsidP="00075BB0">
            <w:pPr>
              <w:jc w:val="center"/>
              <w:rPr>
                <w:sz w:val="20"/>
                <w:szCs w:val="20"/>
                <w:lang w:eastAsia="en-US"/>
              </w:rPr>
            </w:pPr>
            <w:r>
              <w:rPr>
                <w:sz w:val="20"/>
                <w:szCs w:val="20"/>
              </w:rPr>
              <w:t>30</w:t>
            </w:r>
          </w:p>
        </w:tc>
        <w:tc>
          <w:tcPr>
            <w:tcW w:w="1140" w:type="dxa"/>
          </w:tcPr>
          <w:p w:rsidR="00A86B2B" w:rsidRPr="00081ABD" w:rsidRDefault="00A86B2B" w:rsidP="00075BB0">
            <w:pPr>
              <w:jc w:val="center"/>
              <w:rPr>
                <w:sz w:val="20"/>
                <w:szCs w:val="20"/>
                <w:lang w:eastAsia="en-US"/>
              </w:rPr>
            </w:pPr>
          </w:p>
        </w:tc>
        <w:tc>
          <w:tcPr>
            <w:tcW w:w="1596" w:type="dxa"/>
          </w:tcPr>
          <w:p w:rsidR="00A86B2B" w:rsidRPr="00081ABD" w:rsidRDefault="00A86B2B" w:rsidP="00075BB0">
            <w:pPr>
              <w:jc w:val="center"/>
              <w:rPr>
                <w:sz w:val="20"/>
                <w:szCs w:val="20"/>
                <w:lang w:eastAsia="en-US"/>
              </w:rPr>
            </w:pPr>
          </w:p>
        </w:tc>
      </w:tr>
      <w:tr w:rsidR="00A86B2B" w:rsidRPr="00081ABD" w:rsidTr="00A86B2B">
        <w:trPr>
          <w:jc w:val="center"/>
        </w:trPr>
        <w:tc>
          <w:tcPr>
            <w:tcW w:w="3044" w:type="dxa"/>
          </w:tcPr>
          <w:p w:rsidR="00A86B2B" w:rsidRPr="00081ABD" w:rsidRDefault="00A86B2B" w:rsidP="00075BB0">
            <w:pPr>
              <w:jc w:val="both"/>
              <w:rPr>
                <w:sz w:val="20"/>
                <w:szCs w:val="20"/>
                <w:lang w:eastAsia="en-US"/>
              </w:rPr>
            </w:pPr>
            <w:r w:rsidRPr="00081ABD">
              <w:rPr>
                <w:sz w:val="20"/>
                <w:szCs w:val="20"/>
              </w:rPr>
              <w:t>B4 (max. 3/ano)</w:t>
            </w:r>
          </w:p>
        </w:tc>
        <w:tc>
          <w:tcPr>
            <w:tcW w:w="1204" w:type="dxa"/>
          </w:tcPr>
          <w:p w:rsidR="00A86B2B" w:rsidRPr="00081ABD" w:rsidRDefault="00A86B2B" w:rsidP="00075BB0">
            <w:pPr>
              <w:jc w:val="center"/>
              <w:rPr>
                <w:sz w:val="20"/>
                <w:szCs w:val="20"/>
                <w:lang w:eastAsia="en-US"/>
              </w:rPr>
            </w:pPr>
          </w:p>
        </w:tc>
        <w:tc>
          <w:tcPr>
            <w:tcW w:w="1134" w:type="dxa"/>
          </w:tcPr>
          <w:p w:rsidR="00A86B2B" w:rsidRPr="00081ABD" w:rsidRDefault="00A86B2B" w:rsidP="00075BB0">
            <w:pPr>
              <w:jc w:val="center"/>
              <w:rPr>
                <w:sz w:val="20"/>
                <w:szCs w:val="20"/>
                <w:lang w:eastAsia="en-US"/>
              </w:rPr>
            </w:pPr>
          </w:p>
        </w:tc>
        <w:tc>
          <w:tcPr>
            <w:tcW w:w="1064" w:type="dxa"/>
          </w:tcPr>
          <w:p w:rsidR="00A86B2B" w:rsidRPr="00081ABD" w:rsidRDefault="00A86B2B" w:rsidP="00075BB0">
            <w:pPr>
              <w:jc w:val="center"/>
              <w:rPr>
                <w:sz w:val="20"/>
                <w:szCs w:val="20"/>
                <w:lang w:eastAsia="en-US"/>
              </w:rPr>
            </w:pPr>
          </w:p>
        </w:tc>
        <w:tc>
          <w:tcPr>
            <w:tcW w:w="1134" w:type="dxa"/>
          </w:tcPr>
          <w:p w:rsidR="00A86B2B" w:rsidRPr="00081ABD" w:rsidRDefault="00A86B2B" w:rsidP="00075BB0">
            <w:pPr>
              <w:jc w:val="center"/>
              <w:rPr>
                <w:sz w:val="20"/>
                <w:szCs w:val="20"/>
                <w:lang w:eastAsia="en-US"/>
              </w:rPr>
            </w:pPr>
            <w:r w:rsidRPr="00081ABD">
              <w:rPr>
                <w:sz w:val="20"/>
                <w:szCs w:val="20"/>
              </w:rPr>
              <w:t>15</w:t>
            </w:r>
          </w:p>
        </w:tc>
        <w:tc>
          <w:tcPr>
            <w:tcW w:w="1140" w:type="dxa"/>
          </w:tcPr>
          <w:p w:rsidR="00A86B2B" w:rsidRPr="00081ABD" w:rsidRDefault="00A86B2B" w:rsidP="00075BB0">
            <w:pPr>
              <w:jc w:val="center"/>
              <w:rPr>
                <w:sz w:val="20"/>
                <w:szCs w:val="20"/>
                <w:lang w:eastAsia="en-US"/>
              </w:rPr>
            </w:pPr>
          </w:p>
        </w:tc>
        <w:tc>
          <w:tcPr>
            <w:tcW w:w="1596" w:type="dxa"/>
          </w:tcPr>
          <w:p w:rsidR="00A86B2B" w:rsidRPr="00081ABD" w:rsidRDefault="00A86B2B" w:rsidP="00075BB0">
            <w:pPr>
              <w:jc w:val="center"/>
              <w:rPr>
                <w:sz w:val="20"/>
                <w:szCs w:val="20"/>
                <w:lang w:eastAsia="en-US"/>
              </w:rPr>
            </w:pPr>
          </w:p>
        </w:tc>
      </w:tr>
      <w:tr w:rsidR="00A86B2B" w:rsidRPr="00081ABD" w:rsidTr="00A86B2B">
        <w:trPr>
          <w:jc w:val="center"/>
        </w:trPr>
        <w:tc>
          <w:tcPr>
            <w:tcW w:w="3044" w:type="dxa"/>
          </w:tcPr>
          <w:p w:rsidR="00A86B2B" w:rsidRPr="00081ABD" w:rsidRDefault="00A86B2B" w:rsidP="00075BB0">
            <w:pPr>
              <w:jc w:val="both"/>
              <w:rPr>
                <w:sz w:val="20"/>
                <w:szCs w:val="20"/>
                <w:lang w:eastAsia="en-US"/>
              </w:rPr>
            </w:pPr>
            <w:r w:rsidRPr="00081ABD">
              <w:rPr>
                <w:sz w:val="20"/>
                <w:szCs w:val="20"/>
              </w:rPr>
              <w:t>B5 (max. 3/ano)</w:t>
            </w:r>
          </w:p>
        </w:tc>
        <w:tc>
          <w:tcPr>
            <w:tcW w:w="1204" w:type="dxa"/>
          </w:tcPr>
          <w:p w:rsidR="00A86B2B" w:rsidRPr="00081ABD" w:rsidRDefault="00A86B2B" w:rsidP="00075BB0">
            <w:pPr>
              <w:jc w:val="center"/>
              <w:rPr>
                <w:sz w:val="20"/>
                <w:szCs w:val="20"/>
                <w:lang w:eastAsia="en-US"/>
              </w:rPr>
            </w:pPr>
          </w:p>
        </w:tc>
        <w:tc>
          <w:tcPr>
            <w:tcW w:w="1134" w:type="dxa"/>
          </w:tcPr>
          <w:p w:rsidR="00A86B2B" w:rsidRPr="00081ABD" w:rsidRDefault="00A86B2B" w:rsidP="00075BB0">
            <w:pPr>
              <w:jc w:val="center"/>
              <w:rPr>
                <w:sz w:val="20"/>
                <w:szCs w:val="20"/>
                <w:lang w:eastAsia="en-US"/>
              </w:rPr>
            </w:pPr>
          </w:p>
        </w:tc>
        <w:tc>
          <w:tcPr>
            <w:tcW w:w="1064" w:type="dxa"/>
          </w:tcPr>
          <w:p w:rsidR="00A86B2B" w:rsidRPr="00081ABD" w:rsidRDefault="00A86B2B" w:rsidP="00075BB0">
            <w:pPr>
              <w:jc w:val="center"/>
              <w:rPr>
                <w:sz w:val="20"/>
                <w:szCs w:val="20"/>
                <w:lang w:eastAsia="en-US"/>
              </w:rPr>
            </w:pPr>
          </w:p>
        </w:tc>
        <w:tc>
          <w:tcPr>
            <w:tcW w:w="1134" w:type="dxa"/>
          </w:tcPr>
          <w:p w:rsidR="00A86B2B" w:rsidRPr="00081ABD" w:rsidRDefault="00A86B2B" w:rsidP="00075BB0">
            <w:pPr>
              <w:jc w:val="center"/>
              <w:rPr>
                <w:sz w:val="20"/>
                <w:szCs w:val="20"/>
                <w:lang w:eastAsia="en-US"/>
              </w:rPr>
            </w:pPr>
            <w:r w:rsidRPr="00081ABD">
              <w:rPr>
                <w:sz w:val="20"/>
                <w:szCs w:val="20"/>
              </w:rPr>
              <w:t>5</w:t>
            </w:r>
          </w:p>
        </w:tc>
        <w:tc>
          <w:tcPr>
            <w:tcW w:w="1140" w:type="dxa"/>
          </w:tcPr>
          <w:p w:rsidR="00A86B2B" w:rsidRPr="00081ABD" w:rsidRDefault="00A86B2B" w:rsidP="00075BB0">
            <w:pPr>
              <w:jc w:val="center"/>
              <w:rPr>
                <w:sz w:val="20"/>
                <w:szCs w:val="20"/>
                <w:lang w:eastAsia="en-US"/>
              </w:rPr>
            </w:pPr>
          </w:p>
        </w:tc>
        <w:tc>
          <w:tcPr>
            <w:tcW w:w="1596" w:type="dxa"/>
          </w:tcPr>
          <w:p w:rsidR="00A86B2B" w:rsidRPr="00081ABD" w:rsidRDefault="00A86B2B" w:rsidP="00075BB0">
            <w:pPr>
              <w:jc w:val="center"/>
              <w:rPr>
                <w:sz w:val="20"/>
                <w:szCs w:val="20"/>
                <w:lang w:eastAsia="en-US"/>
              </w:rPr>
            </w:pPr>
          </w:p>
        </w:tc>
      </w:tr>
      <w:tr w:rsidR="00A86B2B" w:rsidRPr="00081ABD" w:rsidTr="00A86B2B">
        <w:trPr>
          <w:jc w:val="center"/>
        </w:trPr>
        <w:tc>
          <w:tcPr>
            <w:tcW w:w="3044" w:type="dxa"/>
          </w:tcPr>
          <w:p w:rsidR="00A86B2B" w:rsidRPr="00081ABD" w:rsidRDefault="00A86B2B" w:rsidP="00075BB0">
            <w:pPr>
              <w:jc w:val="both"/>
              <w:rPr>
                <w:sz w:val="20"/>
                <w:szCs w:val="20"/>
              </w:rPr>
            </w:pPr>
            <w:r w:rsidRPr="00081ABD">
              <w:rPr>
                <w:sz w:val="20"/>
                <w:szCs w:val="20"/>
              </w:rPr>
              <w:t>C</w:t>
            </w:r>
          </w:p>
        </w:tc>
        <w:tc>
          <w:tcPr>
            <w:tcW w:w="1204" w:type="dxa"/>
          </w:tcPr>
          <w:p w:rsidR="00A86B2B" w:rsidRPr="00081ABD" w:rsidRDefault="00A86B2B" w:rsidP="00075BB0">
            <w:pPr>
              <w:jc w:val="center"/>
              <w:rPr>
                <w:sz w:val="20"/>
                <w:szCs w:val="20"/>
                <w:lang w:eastAsia="en-US"/>
              </w:rPr>
            </w:pPr>
          </w:p>
        </w:tc>
        <w:tc>
          <w:tcPr>
            <w:tcW w:w="1134" w:type="dxa"/>
          </w:tcPr>
          <w:p w:rsidR="00A86B2B" w:rsidRPr="00081ABD" w:rsidRDefault="00A86B2B" w:rsidP="00075BB0">
            <w:pPr>
              <w:jc w:val="center"/>
              <w:rPr>
                <w:sz w:val="20"/>
                <w:szCs w:val="20"/>
                <w:lang w:eastAsia="en-US"/>
              </w:rPr>
            </w:pPr>
          </w:p>
        </w:tc>
        <w:tc>
          <w:tcPr>
            <w:tcW w:w="1064" w:type="dxa"/>
          </w:tcPr>
          <w:p w:rsidR="00A86B2B" w:rsidRPr="00081ABD" w:rsidRDefault="00A86B2B" w:rsidP="00075BB0">
            <w:pPr>
              <w:jc w:val="center"/>
              <w:rPr>
                <w:sz w:val="20"/>
                <w:szCs w:val="20"/>
                <w:lang w:eastAsia="en-US"/>
              </w:rPr>
            </w:pPr>
          </w:p>
        </w:tc>
        <w:tc>
          <w:tcPr>
            <w:tcW w:w="1134" w:type="dxa"/>
          </w:tcPr>
          <w:p w:rsidR="00A86B2B" w:rsidRPr="00081ABD" w:rsidRDefault="00A86B2B" w:rsidP="00075BB0">
            <w:pPr>
              <w:jc w:val="center"/>
              <w:rPr>
                <w:sz w:val="20"/>
                <w:szCs w:val="20"/>
              </w:rPr>
            </w:pPr>
            <w:r w:rsidRPr="00081ABD">
              <w:rPr>
                <w:sz w:val="20"/>
                <w:szCs w:val="20"/>
              </w:rPr>
              <w:t>0</w:t>
            </w:r>
          </w:p>
        </w:tc>
        <w:tc>
          <w:tcPr>
            <w:tcW w:w="1140" w:type="dxa"/>
          </w:tcPr>
          <w:p w:rsidR="00A86B2B" w:rsidRPr="00081ABD" w:rsidRDefault="00A86B2B" w:rsidP="00075BB0">
            <w:pPr>
              <w:jc w:val="center"/>
              <w:rPr>
                <w:sz w:val="20"/>
                <w:szCs w:val="20"/>
                <w:lang w:eastAsia="en-US"/>
              </w:rPr>
            </w:pPr>
          </w:p>
        </w:tc>
        <w:tc>
          <w:tcPr>
            <w:tcW w:w="1596" w:type="dxa"/>
          </w:tcPr>
          <w:p w:rsidR="00A86B2B" w:rsidRPr="00081ABD" w:rsidRDefault="00A86B2B" w:rsidP="00075BB0">
            <w:pPr>
              <w:jc w:val="center"/>
              <w:rPr>
                <w:sz w:val="20"/>
                <w:szCs w:val="20"/>
                <w:lang w:eastAsia="en-US"/>
              </w:rPr>
            </w:pPr>
          </w:p>
        </w:tc>
      </w:tr>
      <w:tr w:rsidR="00A86B2B" w:rsidRPr="00081ABD" w:rsidTr="00A86B2B">
        <w:trPr>
          <w:jc w:val="center"/>
        </w:trPr>
        <w:tc>
          <w:tcPr>
            <w:tcW w:w="3044" w:type="dxa"/>
          </w:tcPr>
          <w:p w:rsidR="00A86B2B" w:rsidRPr="00081ABD" w:rsidRDefault="00A86B2B" w:rsidP="00075BB0">
            <w:pPr>
              <w:jc w:val="both"/>
              <w:rPr>
                <w:sz w:val="20"/>
                <w:szCs w:val="20"/>
                <w:lang w:eastAsia="en-US"/>
              </w:rPr>
            </w:pPr>
            <w:r w:rsidRPr="00081ABD">
              <w:rPr>
                <w:sz w:val="20"/>
                <w:szCs w:val="20"/>
              </w:rPr>
              <w:t>Sem Qualis</w:t>
            </w:r>
          </w:p>
        </w:tc>
        <w:tc>
          <w:tcPr>
            <w:tcW w:w="1204" w:type="dxa"/>
          </w:tcPr>
          <w:p w:rsidR="00A86B2B" w:rsidRPr="00081ABD" w:rsidRDefault="00A86B2B" w:rsidP="00075BB0">
            <w:pPr>
              <w:jc w:val="center"/>
              <w:rPr>
                <w:sz w:val="20"/>
                <w:szCs w:val="20"/>
                <w:lang w:eastAsia="en-US"/>
              </w:rPr>
            </w:pPr>
          </w:p>
        </w:tc>
        <w:tc>
          <w:tcPr>
            <w:tcW w:w="1134" w:type="dxa"/>
          </w:tcPr>
          <w:p w:rsidR="00A86B2B" w:rsidRPr="00081ABD" w:rsidRDefault="00A86B2B" w:rsidP="00075BB0">
            <w:pPr>
              <w:jc w:val="center"/>
              <w:rPr>
                <w:sz w:val="20"/>
                <w:szCs w:val="20"/>
                <w:lang w:eastAsia="en-US"/>
              </w:rPr>
            </w:pPr>
          </w:p>
        </w:tc>
        <w:tc>
          <w:tcPr>
            <w:tcW w:w="1064" w:type="dxa"/>
          </w:tcPr>
          <w:p w:rsidR="00A86B2B" w:rsidRPr="00081ABD" w:rsidRDefault="00A86B2B" w:rsidP="00075BB0">
            <w:pPr>
              <w:jc w:val="center"/>
              <w:rPr>
                <w:sz w:val="20"/>
                <w:szCs w:val="20"/>
                <w:lang w:eastAsia="en-US"/>
              </w:rPr>
            </w:pPr>
          </w:p>
        </w:tc>
        <w:tc>
          <w:tcPr>
            <w:tcW w:w="1134" w:type="dxa"/>
          </w:tcPr>
          <w:p w:rsidR="00A86B2B" w:rsidRPr="00081ABD" w:rsidRDefault="00A86B2B" w:rsidP="00075BB0">
            <w:pPr>
              <w:jc w:val="center"/>
              <w:rPr>
                <w:sz w:val="20"/>
                <w:szCs w:val="20"/>
                <w:lang w:eastAsia="en-US"/>
              </w:rPr>
            </w:pPr>
            <w:r w:rsidRPr="00081ABD">
              <w:rPr>
                <w:sz w:val="20"/>
                <w:szCs w:val="20"/>
              </w:rPr>
              <w:t>0</w:t>
            </w:r>
          </w:p>
        </w:tc>
        <w:tc>
          <w:tcPr>
            <w:tcW w:w="1140" w:type="dxa"/>
          </w:tcPr>
          <w:p w:rsidR="00A86B2B" w:rsidRPr="00081ABD" w:rsidRDefault="00A86B2B" w:rsidP="00075BB0">
            <w:pPr>
              <w:jc w:val="center"/>
              <w:rPr>
                <w:sz w:val="20"/>
                <w:szCs w:val="20"/>
                <w:lang w:eastAsia="en-US"/>
              </w:rPr>
            </w:pPr>
          </w:p>
        </w:tc>
        <w:tc>
          <w:tcPr>
            <w:tcW w:w="1596" w:type="dxa"/>
          </w:tcPr>
          <w:p w:rsidR="00A86B2B" w:rsidRPr="00081ABD" w:rsidRDefault="00A86B2B" w:rsidP="00075BB0">
            <w:pPr>
              <w:jc w:val="center"/>
              <w:rPr>
                <w:sz w:val="20"/>
                <w:szCs w:val="20"/>
                <w:lang w:eastAsia="en-US"/>
              </w:rPr>
            </w:pPr>
          </w:p>
        </w:tc>
      </w:tr>
      <w:tr w:rsidR="00A86B2B" w:rsidRPr="00081ABD" w:rsidTr="00A86B2B">
        <w:trPr>
          <w:jc w:val="center"/>
        </w:trPr>
        <w:tc>
          <w:tcPr>
            <w:tcW w:w="3044" w:type="dxa"/>
          </w:tcPr>
          <w:p w:rsidR="00A86B2B" w:rsidRPr="00081ABD" w:rsidRDefault="00A86B2B" w:rsidP="00075BB0">
            <w:pPr>
              <w:jc w:val="both"/>
              <w:rPr>
                <w:b/>
                <w:i/>
                <w:sz w:val="20"/>
                <w:szCs w:val="20"/>
                <w:lang w:eastAsia="en-US"/>
              </w:rPr>
            </w:pPr>
            <w:r w:rsidRPr="00081ABD">
              <w:rPr>
                <w:b/>
                <w:i/>
                <w:sz w:val="20"/>
                <w:szCs w:val="20"/>
              </w:rPr>
              <w:t>Total</w:t>
            </w:r>
          </w:p>
        </w:tc>
        <w:tc>
          <w:tcPr>
            <w:tcW w:w="1204" w:type="dxa"/>
          </w:tcPr>
          <w:p w:rsidR="00A86B2B" w:rsidRPr="00081ABD" w:rsidRDefault="00A86B2B" w:rsidP="00075BB0">
            <w:pPr>
              <w:jc w:val="center"/>
              <w:rPr>
                <w:b/>
                <w:sz w:val="20"/>
                <w:szCs w:val="20"/>
                <w:lang w:eastAsia="en-US"/>
              </w:rPr>
            </w:pPr>
          </w:p>
        </w:tc>
        <w:tc>
          <w:tcPr>
            <w:tcW w:w="1134" w:type="dxa"/>
          </w:tcPr>
          <w:p w:rsidR="00A86B2B" w:rsidRPr="00081ABD" w:rsidRDefault="00A86B2B" w:rsidP="00075BB0">
            <w:pPr>
              <w:jc w:val="center"/>
              <w:rPr>
                <w:b/>
                <w:sz w:val="20"/>
                <w:szCs w:val="20"/>
                <w:lang w:eastAsia="en-US"/>
              </w:rPr>
            </w:pPr>
          </w:p>
        </w:tc>
        <w:tc>
          <w:tcPr>
            <w:tcW w:w="1064" w:type="dxa"/>
          </w:tcPr>
          <w:p w:rsidR="00A86B2B" w:rsidRPr="00081ABD" w:rsidRDefault="00A86B2B" w:rsidP="00075BB0">
            <w:pPr>
              <w:jc w:val="center"/>
              <w:rPr>
                <w:b/>
                <w:sz w:val="20"/>
                <w:szCs w:val="20"/>
                <w:lang w:eastAsia="en-US"/>
              </w:rPr>
            </w:pPr>
          </w:p>
        </w:tc>
        <w:tc>
          <w:tcPr>
            <w:tcW w:w="1134" w:type="dxa"/>
          </w:tcPr>
          <w:p w:rsidR="00A86B2B" w:rsidRPr="00081ABD" w:rsidRDefault="00A86B2B" w:rsidP="00075BB0">
            <w:pPr>
              <w:jc w:val="center"/>
              <w:rPr>
                <w:b/>
                <w:sz w:val="20"/>
                <w:szCs w:val="20"/>
                <w:lang w:eastAsia="en-US"/>
              </w:rPr>
            </w:pPr>
          </w:p>
        </w:tc>
        <w:tc>
          <w:tcPr>
            <w:tcW w:w="1140" w:type="dxa"/>
          </w:tcPr>
          <w:p w:rsidR="00A86B2B" w:rsidRPr="00081ABD" w:rsidRDefault="00A86B2B" w:rsidP="00075BB0">
            <w:pPr>
              <w:jc w:val="center"/>
              <w:rPr>
                <w:b/>
                <w:sz w:val="20"/>
                <w:szCs w:val="20"/>
                <w:lang w:eastAsia="en-US"/>
              </w:rPr>
            </w:pPr>
          </w:p>
        </w:tc>
        <w:tc>
          <w:tcPr>
            <w:tcW w:w="1596" w:type="dxa"/>
          </w:tcPr>
          <w:p w:rsidR="00A86B2B" w:rsidRPr="00081ABD" w:rsidRDefault="00A86B2B" w:rsidP="00075BB0">
            <w:pPr>
              <w:jc w:val="center"/>
              <w:rPr>
                <w:b/>
                <w:sz w:val="20"/>
                <w:szCs w:val="20"/>
                <w:lang w:eastAsia="en-US"/>
              </w:rPr>
            </w:pPr>
          </w:p>
        </w:tc>
      </w:tr>
    </w:tbl>
    <w:p w:rsidR="000829A9" w:rsidRPr="00081ABD" w:rsidRDefault="000829A9" w:rsidP="007E0518">
      <w:pPr>
        <w:jc w:val="both"/>
        <w:rPr>
          <w:i/>
          <w:sz w:val="20"/>
          <w:szCs w:val="20"/>
          <w:lang w:eastAsia="en-US"/>
        </w:rPr>
      </w:pPr>
      <w:r w:rsidRPr="00081ABD">
        <w:rPr>
          <w:i/>
          <w:sz w:val="20"/>
          <w:szCs w:val="20"/>
        </w:rPr>
        <w:t xml:space="preserve"> * Valor atribuído pela Área de Odontologia no Relatório de 201</w:t>
      </w:r>
      <w:r w:rsidR="00196C3B">
        <w:rPr>
          <w:i/>
          <w:sz w:val="20"/>
          <w:szCs w:val="20"/>
        </w:rPr>
        <w:t>7</w:t>
      </w:r>
      <w:r w:rsidRPr="00081ABD">
        <w:rPr>
          <w:i/>
          <w:sz w:val="20"/>
          <w:szCs w:val="20"/>
        </w:rPr>
        <w:t>.</w:t>
      </w:r>
    </w:p>
    <w:p w:rsidR="000829A9" w:rsidRPr="00081ABD" w:rsidRDefault="000829A9" w:rsidP="007E0518">
      <w:pPr>
        <w:jc w:val="both"/>
        <w:rPr>
          <w:sz w:val="20"/>
          <w:szCs w:val="20"/>
        </w:rPr>
      </w:pPr>
    </w:p>
    <w:p w:rsidR="000829A9" w:rsidRPr="00081ABD" w:rsidRDefault="000829A9" w:rsidP="007E0518">
      <w:pPr>
        <w:jc w:val="both"/>
        <w:rPr>
          <w:sz w:val="20"/>
          <w:szCs w:val="20"/>
        </w:rPr>
      </w:pPr>
      <w:bookmarkStart w:id="0" w:name="_GoBack"/>
      <w:bookmarkEnd w:id="0"/>
    </w:p>
    <w:sectPr w:rsidR="000829A9" w:rsidRPr="00081ABD" w:rsidSect="00F80D8B">
      <w:footerReference w:type="default" r:id="rId8"/>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CC3" w:rsidRDefault="006A1CC3" w:rsidP="0024045C">
      <w:r>
        <w:separator/>
      </w:r>
    </w:p>
  </w:endnote>
  <w:endnote w:type="continuationSeparator" w:id="0">
    <w:p w:rsidR="006A1CC3" w:rsidRDefault="006A1CC3" w:rsidP="0024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9A9" w:rsidRDefault="00163317">
    <w:pPr>
      <w:pStyle w:val="Rodap"/>
      <w:jc w:val="center"/>
    </w:pPr>
    <w:r>
      <w:fldChar w:fldCharType="begin"/>
    </w:r>
    <w:r w:rsidR="003A6ADE">
      <w:instrText>PAGE   \* MERGEFORMAT</w:instrText>
    </w:r>
    <w:r>
      <w:fldChar w:fldCharType="separate"/>
    </w:r>
    <w:r w:rsidR="00730294">
      <w:rPr>
        <w:noProof/>
      </w:rPr>
      <w:t>6</w:t>
    </w:r>
    <w:r>
      <w:rPr>
        <w:noProof/>
      </w:rPr>
      <w:fldChar w:fldCharType="end"/>
    </w:r>
  </w:p>
  <w:p w:rsidR="000829A9" w:rsidRDefault="000829A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CC3" w:rsidRDefault="006A1CC3" w:rsidP="0024045C">
      <w:r>
        <w:separator/>
      </w:r>
    </w:p>
  </w:footnote>
  <w:footnote w:type="continuationSeparator" w:id="0">
    <w:p w:rsidR="006A1CC3" w:rsidRDefault="006A1CC3" w:rsidP="00240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22ED"/>
    <w:multiLevelType w:val="hybridMultilevel"/>
    <w:tmpl w:val="76286E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6686DDF"/>
    <w:multiLevelType w:val="multilevel"/>
    <w:tmpl w:val="426ECE0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35"/>
        </w:tabs>
        <w:ind w:left="735" w:hanging="37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0B38205C"/>
    <w:multiLevelType w:val="hybridMultilevel"/>
    <w:tmpl w:val="49D4DA52"/>
    <w:lvl w:ilvl="0" w:tplc="0966D058">
      <w:start w:val="1"/>
      <w:numFmt w:val="lowerLetter"/>
      <w:lvlText w:val="%1)"/>
      <w:lvlJc w:val="left"/>
      <w:pPr>
        <w:tabs>
          <w:tab w:val="num" w:pos="1095"/>
        </w:tabs>
        <w:ind w:left="1095" w:hanging="360"/>
      </w:pPr>
      <w:rPr>
        <w:rFonts w:cs="Times New Roman" w:hint="default"/>
      </w:rPr>
    </w:lvl>
    <w:lvl w:ilvl="1" w:tplc="04160019">
      <w:start w:val="1"/>
      <w:numFmt w:val="lowerLetter"/>
      <w:lvlText w:val="%2."/>
      <w:lvlJc w:val="left"/>
      <w:pPr>
        <w:tabs>
          <w:tab w:val="num" w:pos="1815"/>
        </w:tabs>
        <w:ind w:left="1815" w:hanging="360"/>
      </w:pPr>
      <w:rPr>
        <w:rFonts w:cs="Times New Roman"/>
      </w:rPr>
    </w:lvl>
    <w:lvl w:ilvl="2" w:tplc="0416001B" w:tentative="1">
      <w:start w:val="1"/>
      <w:numFmt w:val="lowerRoman"/>
      <w:lvlText w:val="%3."/>
      <w:lvlJc w:val="right"/>
      <w:pPr>
        <w:tabs>
          <w:tab w:val="num" w:pos="2535"/>
        </w:tabs>
        <w:ind w:left="2535" w:hanging="180"/>
      </w:pPr>
      <w:rPr>
        <w:rFonts w:cs="Times New Roman"/>
      </w:rPr>
    </w:lvl>
    <w:lvl w:ilvl="3" w:tplc="0416000F" w:tentative="1">
      <w:start w:val="1"/>
      <w:numFmt w:val="decimal"/>
      <w:lvlText w:val="%4."/>
      <w:lvlJc w:val="left"/>
      <w:pPr>
        <w:tabs>
          <w:tab w:val="num" w:pos="3255"/>
        </w:tabs>
        <w:ind w:left="3255" w:hanging="360"/>
      </w:pPr>
      <w:rPr>
        <w:rFonts w:cs="Times New Roman"/>
      </w:rPr>
    </w:lvl>
    <w:lvl w:ilvl="4" w:tplc="04160019" w:tentative="1">
      <w:start w:val="1"/>
      <w:numFmt w:val="lowerLetter"/>
      <w:lvlText w:val="%5."/>
      <w:lvlJc w:val="left"/>
      <w:pPr>
        <w:tabs>
          <w:tab w:val="num" w:pos="3975"/>
        </w:tabs>
        <w:ind w:left="3975" w:hanging="360"/>
      </w:pPr>
      <w:rPr>
        <w:rFonts w:cs="Times New Roman"/>
      </w:rPr>
    </w:lvl>
    <w:lvl w:ilvl="5" w:tplc="0416001B" w:tentative="1">
      <w:start w:val="1"/>
      <w:numFmt w:val="lowerRoman"/>
      <w:lvlText w:val="%6."/>
      <w:lvlJc w:val="right"/>
      <w:pPr>
        <w:tabs>
          <w:tab w:val="num" w:pos="4695"/>
        </w:tabs>
        <w:ind w:left="4695" w:hanging="180"/>
      </w:pPr>
      <w:rPr>
        <w:rFonts w:cs="Times New Roman"/>
      </w:rPr>
    </w:lvl>
    <w:lvl w:ilvl="6" w:tplc="0416000F" w:tentative="1">
      <w:start w:val="1"/>
      <w:numFmt w:val="decimal"/>
      <w:lvlText w:val="%7."/>
      <w:lvlJc w:val="left"/>
      <w:pPr>
        <w:tabs>
          <w:tab w:val="num" w:pos="5415"/>
        </w:tabs>
        <w:ind w:left="5415" w:hanging="360"/>
      </w:pPr>
      <w:rPr>
        <w:rFonts w:cs="Times New Roman"/>
      </w:rPr>
    </w:lvl>
    <w:lvl w:ilvl="7" w:tplc="04160019" w:tentative="1">
      <w:start w:val="1"/>
      <w:numFmt w:val="lowerLetter"/>
      <w:lvlText w:val="%8."/>
      <w:lvlJc w:val="left"/>
      <w:pPr>
        <w:tabs>
          <w:tab w:val="num" w:pos="6135"/>
        </w:tabs>
        <w:ind w:left="6135" w:hanging="360"/>
      </w:pPr>
      <w:rPr>
        <w:rFonts w:cs="Times New Roman"/>
      </w:rPr>
    </w:lvl>
    <w:lvl w:ilvl="8" w:tplc="0416001B" w:tentative="1">
      <w:start w:val="1"/>
      <w:numFmt w:val="lowerRoman"/>
      <w:lvlText w:val="%9."/>
      <w:lvlJc w:val="right"/>
      <w:pPr>
        <w:tabs>
          <w:tab w:val="num" w:pos="6855"/>
        </w:tabs>
        <w:ind w:left="6855" w:hanging="180"/>
      </w:pPr>
      <w:rPr>
        <w:rFonts w:cs="Times New Roman"/>
      </w:rPr>
    </w:lvl>
  </w:abstractNum>
  <w:abstractNum w:abstractNumId="3" w15:restartNumberingAfterBreak="0">
    <w:nsid w:val="158E22AF"/>
    <w:multiLevelType w:val="hybridMultilevel"/>
    <w:tmpl w:val="787A660A"/>
    <w:lvl w:ilvl="0" w:tplc="B5B0AFD2">
      <w:start w:val="1"/>
      <w:numFmt w:val="upperRoman"/>
      <w:lvlText w:val="%1-"/>
      <w:lvlJc w:val="left"/>
      <w:pPr>
        <w:ind w:left="1428" w:hanging="720"/>
      </w:pPr>
      <w:rPr>
        <w:rFonts w:cs="Times New Roman" w:hint="default"/>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4" w15:restartNumberingAfterBreak="0">
    <w:nsid w:val="1CD54E29"/>
    <w:multiLevelType w:val="multilevel"/>
    <w:tmpl w:val="5E24E8D0"/>
    <w:lvl w:ilvl="0">
      <w:start w:val="10"/>
      <w:numFmt w:val="decimal"/>
      <w:lvlText w:val="%1"/>
      <w:lvlJc w:val="left"/>
      <w:pPr>
        <w:ind w:left="420" w:hanging="420"/>
      </w:pPr>
      <w:rPr>
        <w:rFonts w:cs="Times New Roman" w:hint="default"/>
        <w:b w:val="0"/>
      </w:rPr>
    </w:lvl>
    <w:lvl w:ilvl="1">
      <w:start w:val="1"/>
      <w:numFmt w:val="decimal"/>
      <w:lvlText w:val="%1.%2"/>
      <w:lvlJc w:val="left"/>
      <w:pPr>
        <w:ind w:left="1129" w:hanging="42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112" w:hanging="1440"/>
      </w:pPr>
      <w:rPr>
        <w:rFonts w:cs="Times New Roman" w:hint="default"/>
        <w:b w:val="0"/>
      </w:rPr>
    </w:lvl>
  </w:abstractNum>
  <w:abstractNum w:abstractNumId="5" w15:restartNumberingAfterBreak="0">
    <w:nsid w:val="1CEA7691"/>
    <w:multiLevelType w:val="multilevel"/>
    <w:tmpl w:val="EFC26A12"/>
    <w:lvl w:ilvl="0">
      <w:start w:val="10"/>
      <w:numFmt w:val="decimal"/>
      <w:lvlText w:val="%1"/>
      <w:lvlJc w:val="left"/>
      <w:pPr>
        <w:ind w:left="420" w:hanging="420"/>
      </w:pPr>
      <w:rPr>
        <w:rFonts w:cs="Times New Roman" w:hint="default"/>
        <w:b w:val="0"/>
      </w:rPr>
    </w:lvl>
    <w:lvl w:ilvl="1">
      <w:start w:val="1"/>
      <w:numFmt w:val="decimal"/>
      <w:lvlText w:val="%1.%2"/>
      <w:lvlJc w:val="left"/>
      <w:pPr>
        <w:ind w:left="1129" w:hanging="42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112" w:hanging="1440"/>
      </w:pPr>
      <w:rPr>
        <w:rFonts w:cs="Times New Roman" w:hint="default"/>
        <w:b w:val="0"/>
      </w:rPr>
    </w:lvl>
  </w:abstractNum>
  <w:abstractNum w:abstractNumId="6" w15:restartNumberingAfterBreak="0">
    <w:nsid w:val="2346701F"/>
    <w:multiLevelType w:val="hybridMultilevel"/>
    <w:tmpl w:val="C220B782"/>
    <w:lvl w:ilvl="0" w:tplc="81D6755C">
      <w:start w:val="1"/>
      <w:numFmt w:val="upperRoman"/>
      <w:lvlText w:val="%1-"/>
      <w:lvlJc w:val="left"/>
      <w:pPr>
        <w:ind w:left="1428" w:hanging="720"/>
      </w:pPr>
      <w:rPr>
        <w:rFonts w:cs="Times New Roman" w:hint="default"/>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7" w15:restartNumberingAfterBreak="0">
    <w:nsid w:val="24417A0A"/>
    <w:multiLevelType w:val="hybridMultilevel"/>
    <w:tmpl w:val="8D3CC6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CC1AA5"/>
    <w:multiLevelType w:val="hybridMultilevel"/>
    <w:tmpl w:val="30347FA2"/>
    <w:lvl w:ilvl="0" w:tplc="010C6C00">
      <w:start w:val="1"/>
      <w:numFmt w:val="lowerLetter"/>
      <w:lvlText w:val="%1)"/>
      <w:lvlJc w:val="left"/>
      <w:pPr>
        <w:ind w:left="1572" w:hanging="720"/>
      </w:pPr>
      <w:rPr>
        <w:rFonts w:ascii="Times New Roman" w:eastAsia="Times New Roman" w:hAnsi="Times New Roman" w:cs="Times New Roman"/>
      </w:rPr>
    </w:lvl>
    <w:lvl w:ilvl="1" w:tplc="08090019">
      <w:start w:val="1"/>
      <w:numFmt w:val="lowerLetter"/>
      <w:lvlText w:val="%2."/>
      <w:lvlJc w:val="left"/>
      <w:pPr>
        <w:ind w:left="1932" w:hanging="360"/>
      </w:pPr>
      <w:rPr>
        <w:rFonts w:cs="Times New Roman"/>
      </w:rPr>
    </w:lvl>
    <w:lvl w:ilvl="2" w:tplc="0809001B" w:tentative="1">
      <w:start w:val="1"/>
      <w:numFmt w:val="lowerRoman"/>
      <w:lvlText w:val="%3."/>
      <w:lvlJc w:val="right"/>
      <w:pPr>
        <w:ind w:left="2652" w:hanging="180"/>
      </w:pPr>
      <w:rPr>
        <w:rFonts w:cs="Times New Roman"/>
      </w:rPr>
    </w:lvl>
    <w:lvl w:ilvl="3" w:tplc="0809000F" w:tentative="1">
      <w:start w:val="1"/>
      <w:numFmt w:val="decimal"/>
      <w:lvlText w:val="%4."/>
      <w:lvlJc w:val="left"/>
      <w:pPr>
        <w:ind w:left="3372" w:hanging="360"/>
      </w:pPr>
      <w:rPr>
        <w:rFonts w:cs="Times New Roman"/>
      </w:rPr>
    </w:lvl>
    <w:lvl w:ilvl="4" w:tplc="08090019" w:tentative="1">
      <w:start w:val="1"/>
      <w:numFmt w:val="lowerLetter"/>
      <w:lvlText w:val="%5."/>
      <w:lvlJc w:val="left"/>
      <w:pPr>
        <w:ind w:left="4092" w:hanging="360"/>
      </w:pPr>
      <w:rPr>
        <w:rFonts w:cs="Times New Roman"/>
      </w:rPr>
    </w:lvl>
    <w:lvl w:ilvl="5" w:tplc="0809001B" w:tentative="1">
      <w:start w:val="1"/>
      <w:numFmt w:val="lowerRoman"/>
      <w:lvlText w:val="%6."/>
      <w:lvlJc w:val="right"/>
      <w:pPr>
        <w:ind w:left="4812" w:hanging="180"/>
      </w:pPr>
      <w:rPr>
        <w:rFonts w:cs="Times New Roman"/>
      </w:rPr>
    </w:lvl>
    <w:lvl w:ilvl="6" w:tplc="0809000F" w:tentative="1">
      <w:start w:val="1"/>
      <w:numFmt w:val="decimal"/>
      <w:lvlText w:val="%7."/>
      <w:lvlJc w:val="left"/>
      <w:pPr>
        <w:ind w:left="5532" w:hanging="360"/>
      </w:pPr>
      <w:rPr>
        <w:rFonts w:cs="Times New Roman"/>
      </w:rPr>
    </w:lvl>
    <w:lvl w:ilvl="7" w:tplc="08090019" w:tentative="1">
      <w:start w:val="1"/>
      <w:numFmt w:val="lowerLetter"/>
      <w:lvlText w:val="%8."/>
      <w:lvlJc w:val="left"/>
      <w:pPr>
        <w:ind w:left="6252" w:hanging="360"/>
      </w:pPr>
      <w:rPr>
        <w:rFonts w:cs="Times New Roman"/>
      </w:rPr>
    </w:lvl>
    <w:lvl w:ilvl="8" w:tplc="0809001B" w:tentative="1">
      <w:start w:val="1"/>
      <w:numFmt w:val="lowerRoman"/>
      <w:lvlText w:val="%9."/>
      <w:lvlJc w:val="right"/>
      <w:pPr>
        <w:ind w:left="6972" w:hanging="180"/>
      </w:pPr>
      <w:rPr>
        <w:rFonts w:cs="Times New Roman"/>
      </w:rPr>
    </w:lvl>
  </w:abstractNum>
  <w:abstractNum w:abstractNumId="9" w15:restartNumberingAfterBreak="0">
    <w:nsid w:val="2DF00F89"/>
    <w:multiLevelType w:val="hybridMultilevel"/>
    <w:tmpl w:val="4178025A"/>
    <w:lvl w:ilvl="0" w:tplc="4168C2C0">
      <w:start w:val="1"/>
      <w:numFmt w:val="lowerLetter"/>
      <w:lvlText w:val="%1)"/>
      <w:lvlJc w:val="left"/>
      <w:pPr>
        <w:tabs>
          <w:tab w:val="num" w:pos="1065"/>
        </w:tabs>
        <w:ind w:left="1065"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17C35"/>
    <w:multiLevelType w:val="multilevel"/>
    <w:tmpl w:val="FD58CC7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3FCF3890"/>
    <w:multiLevelType w:val="hybridMultilevel"/>
    <w:tmpl w:val="7BC0F9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44558"/>
    <w:multiLevelType w:val="hybridMultilevel"/>
    <w:tmpl w:val="CAA265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CA46DB4"/>
    <w:multiLevelType w:val="hybridMultilevel"/>
    <w:tmpl w:val="6F26A36C"/>
    <w:lvl w:ilvl="0" w:tplc="A3C40614">
      <w:start w:val="101"/>
      <w:numFmt w:val="decimal"/>
      <w:lvlText w:val="%1."/>
      <w:lvlJc w:val="left"/>
      <w:pPr>
        <w:ind w:left="1129" w:hanging="420"/>
      </w:pPr>
      <w:rPr>
        <w:rFonts w:cs="Times New Roman" w:hint="default"/>
        <w:b w:val="0"/>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4" w15:restartNumberingAfterBreak="0">
    <w:nsid w:val="53BD38C9"/>
    <w:multiLevelType w:val="hybridMultilevel"/>
    <w:tmpl w:val="F6BE6A46"/>
    <w:lvl w:ilvl="0" w:tplc="4168C2C0">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5" w15:restartNumberingAfterBreak="0">
    <w:nsid w:val="53F076C9"/>
    <w:multiLevelType w:val="hybridMultilevel"/>
    <w:tmpl w:val="9C02742E"/>
    <w:lvl w:ilvl="0" w:tplc="4168C2C0">
      <w:start w:val="1"/>
      <w:numFmt w:val="lowerLetter"/>
      <w:lvlText w:val="%1)"/>
      <w:lvlJc w:val="left"/>
      <w:pPr>
        <w:tabs>
          <w:tab w:val="num" w:pos="2205"/>
        </w:tabs>
        <w:ind w:left="2205" w:hanging="360"/>
      </w:pPr>
      <w:rPr>
        <w:rFonts w:cs="Times New Roman"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15:restartNumberingAfterBreak="0">
    <w:nsid w:val="551D10F5"/>
    <w:multiLevelType w:val="multilevel"/>
    <w:tmpl w:val="B8FE74D8"/>
    <w:lvl w:ilvl="0">
      <w:start w:val="3"/>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5A3D2012"/>
    <w:multiLevelType w:val="hybridMultilevel"/>
    <w:tmpl w:val="499AF38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D416C"/>
    <w:multiLevelType w:val="hybridMultilevel"/>
    <w:tmpl w:val="30347FA2"/>
    <w:lvl w:ilvl="0" w:tplc="010C6C00">
      <w:start w:val="1"/>
      <w:numFmt w:val="lowerLetter"/>
      <w:lvlText w:val="%1)"/>
      <w:lvlJc w:val="left"/>
      <w:pPr>
        <w:ind w:left="1572" w:hanging="720"/>
      </w:pPr>
      <w:rPr>
        <w:rFonts w:ascii="Times New Roman" w:eastAsia="Times New Roman" w:hAnsi="Times New Roman" w:cs="Times New Roman"/>
      </w:rPr>
    </w:lvl>
    <w:lvl w:ilvl="1" w:tplc="08090019">
      <w:start w:val="1"/>
      <w:numFmt w:val="lowerLetter"/>
      <w:lvlText w:val="%2."/>
      <w:lvlJc w:val="left"/>
      <w:pPr>
        <w:ind w:left="1932" w:hanging="360"/>
      </w:pPr>
      <w:rPr>
        <w:rFonts w:cs="Times New Roman"/>
      </w:rPr>
    </w:lvl>
    <w:lvl w:ilvl="2" w:tplc="0809001B" w:tentative="1">
      <w:start w:val="1"/>
      <w:numFmt w:val="lowerRoman"/>
      <w:lvlText w:val="%3."/>
      <w:lvlJc w:val="right"/>
      <w:pPr>
        <w:ind w:left="2652" w:hanging="180"/>
      </w:pPr>
      <w:rPr>
        <w:rFonts w:cs="Times New Roman"/>
      </w:rPr>
    </w:lvl>
    <w:lvl w:ilvl="3" w:tplc="0809000F" w:tentative="1">
      <w:start w:val="1"/>
      <w:numFmt w:val="decimal"/>
      <w:lvlText w:val="%4."/>
      <w:lvlJc w:val="left"/>
      <w:pPr>
        <w:ind w:left="3372" w:hanging="360"/>
      </w:pPr>
      <w:rPr>
        <w:rFonts w:cs="Times New Roman"/>
      </w:rPr>
    </w:lvl>
    <w:lvl w:ilvl="4" w:tplc="08090019" w:tentative="1">
      <w:start w:val="1"/>
      <w:numFmt w:val="lowerLetter"/>
      <w:lvlText w:val="%5."/>
      <w:lvlJc w:val="left"/>
      <w:pPr>
        <w:ind w:left="4092" w:hanging="360"/>
      </w:pPr>
      <w:rPr>
        <w:rFonts w:cs="Times New Roman"/>
      </w:rPr>
    </w:lvl>
    <w:lvl w:ilvl="5" w:tplc="0809001B" w:tentative="1">
      <w:start w:val="1"/>
      <w:numFmt w:val="lowerRoman"/>
      <w:lvlText w:val="%6."/>
      <w:lvlJc w:val="right"/>
      <w:pPr>
        <w:ind w:left="4812" w:hanging="180"/>
      </w:pPr>
      <w:rPr>
        <w:rFonts w:cs="Times New Roman"/>
      </w:rPr>
    </w:lvl>
    <w:lvl w:ilvl="6" w:tplc="0809000F" w:tentative="1">
      <w:start w:val="1"/>
      <w:numFmt w:val="decimal"/>
      <w:lvlText w:val="%7."/>
      <w:lvlJc w:val="left"/>
      <w:pPr>
        <w:ind w:left="5532" w:hanging="360"/>
      </w:pPr>
      <w:rPr>
        <w:rFonts w:cs="Times New Roman"/>
      </w:rPr>
    </w:lvl>
    <w:lvl w:ilvl="7" w:tplc="08090019" w:tentative="1">
      <w:start w:val="1"/>
      <w:numFmt w:val="lowerLetter"/>
      <w:lvlText w:val="%8."/>
      <w:lvlJc w:val="left"/>
      <w:pPr>
        <w:ind w:left="6252" w:hanging="360"/>
      </w:pPr>
      <w:rPr>
        <w:rFonts w:cs="Times New Roman"/>
      </w:rPr>
    </w:lvl>
    <w:lvl w:ilvl="8" w:tplc="0809001B" w:tentative="1">
      <w:start w:val="1"/>
      <w:numFmt w:val="lowerRoman"/>
      <w:lvlText w:val="%9."/>
      <w:lvlJc w:val="right"/>
      <w:pPr>
        <w:ind w:left="6972" w:hanging="180"/>
      </w:pPr>
      <w:rPr>
        <w:rFonts w:cs="Times New Roman"/>
      </w:rPr>
    </w:lvl>
  </w:abstractNum>
  <w:abstractNum w:abstractNumId="19" w15:restartNumberingAfterBreak="0">
    <w:nsid w:val="651803C7"/>
    <w:multiLevelType w:val="hybridMultilevel"/>
    <w:tmpl w:val="F6BE6A46"/>
    <w:lvl w:ilvl="0" w:tplc="4168C2C0">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20" w15:restartNumberingAfterBreak="0">
    <w:nsid w:val="769760A8"/>
    <w:multiLevelType w:val="hybridMultilevel"/>
    <w:tmpl w:val="BE7AD356"/>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6"/>
  </w:num>
  <w:num w:numId="4">
    <w:abstractNumId w:val="18"/>
  </w:num>
  <w:num w:numId="5">
    <w:abstractNumId w:val="1"/>
  </w:num>
  <w:num w:numId="6">
    <w:abstractNumId w:val="2"/>
  </w:num>
  <w:num w:numId="7">
    <w:abstractNumId w:val="12"/>
  </w:num>
  <w:num w:numId="8">
    <w:abstractNumId w:val="0"/>
  </w:num>
  <w:num w:numId="9">
    <w:abstractNumId w:val="20"/>
  </w:num>
  <w:num w:numId="10">
    <w:abstractNumId w:val="10"/>
  </w:num>
  <w:num w:numId="11">
    <w:abstractNumId w:val="5"/>
  </w:num>
  <w:num w:numId="12">
    <w:abstractNumId w:val="13"/>
  </w:num>
  <w:num w:numId="13">
    <w:abstractNumId w:val="4"/>
  </w:num>
  <w:num w:numId="14">
    <w:abstractNumId w:val="16"/>
  </w:num>
  <w:num w:numId="15">
    <w:abstractNumId w:val="17"/>
  </w:num>
  <w:num w:numId="16">
    <w:abstractNumId w:val="8"/>
  </w:num>
  <w:num w:numId="17">
    <w:abstractNumId w:val="19"/>
  </w:num>
  <w:num w:numId="18">
    <w:abstractNumId w:val="11"/>
  </w:num>
  <w:num w:numId="19">
    <w:abstractNumId w:val="15"/>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B1"/>
    <w:rsid w:val="0000553D"/>
    <w:rsid w:val="00010B3F"/>
    <w:rsid w:val="00012A62"/>
    <w:rsid w:val="00014E4E"/>
    <w:rsid w:val="0001567E"/>
    <w:rsid w:val="00021FC8"/>
    <w:rsid w:val="000266CC"/>
    <w:rsid w:val="0002796A"/>
    <w:rsid w:val="0003306A"/>
    <w:rsid w:val="00034C56"/>
    <w:rsid w:val="0003699C"/>
    <w:rsid w:val="00040269"/>
    <w:rsid w:val="0004617F"/>
    <w:rsid w:val="00046729"/>
    <w:rsid w:val="00047FD8"/>
    <w:rsid w:val="00060B14"/>
    <w:rsid w:val="00064C4F"/>
    <w:rsid w:val="00067738"/>
    <w:rsid w:val="0007095D"/>
    <w:rsid w:val="0007572B"/>
    <w:rsid w:val="00075B3A"/>
    <w:rsid w:val="00075BB0"/>
    <w:rsid w:val="00081ABD"/>
    <w:rsid w:val="00081EB3"/>
    <w:rsid w:val="000829A9"/>
    <w:rsid w:val="00083E93"/>
    <w:rsid w:val="000844AC"/>
    <w:rsid w:val="00087A94"/>
    <w:rsid w:val="0009209A"/>
    <w:rsid w:val="00095C67"/>
    <w:rsid w:val="000968BB"/>
    <w:rsid w:val="000A0127"/>
    <w:rsid w:val="000A4D2C"/>
    <w:rsid w:val="000A56E7"/>
    <w:rsid w:val="000B7E4A"/>
    <w:rsid w:val="000C4253"/>
    <w:rsid w:val="000C4D6B"/>
    <w:rsid w:val="000E0684"/>
    <w:rsid w:val="000E45E9"/>
    <w:rsid w:val="000F4F11"/>
    <w:rsid w:val="000F66F6"/>
    <w:rsid w:val="0010268C"/>
    <w:rsid w:val="001033E7"/>
    <w:rsid w:val="00104037"/>
    <w:rsid w:val="001078ED"/>
    <w:rsid w:val="00110CDF"/>
    <w:rsid w:val="001115B4"/>
    <w:rsid w:val="001122E3"/>
    <w:rsid w:val="00132079"/>
    <w:rsid w:val="00134D23"/>
    <w:rsid w:val="001367FC"/>
    <w:rsid w:val="0014067B"/>
    <w:rsid w:val="00142790"/>
    <w:rsid w:val="00143081"/>
    <w:rsid w:val="0014764A"/>
    <w:rsid w:val="00147CCF"/>
    <w:rsid w:val="00155C02"/>
    <w:rsid w:val="00160482"/>
    <w:rsid w:val="001604B1"/>
    <w:rsid w:val="001622BF"/>
    <w:rsid w:val="00163317"/>
    <w:rsid w:val="00165A4D"/>
    <w:rsid w:val="001666B6"/>
    <w:rsid w:val="0017020C"/>
    <w:rsid w:val="00170D91"/>
    <w:rsid w:val="00172737"/>
    <w:rsid w:val="00173406"/>
    <w:rsid w:val="00173619"/>
    <w:rsid w:val="00181B30"/>
    <w:rsid w:val="00184821"/>
    <w:rsid w:val="00184F9D"/>
    <w:rsid w:val="00187DE0"/>
    <w:rsid w:val="0019664B"/>
    <w:rsid w:val="00196C3B"/>
    <w:rsid w:val="001A2C55"/>
    <w:rsid w:val="001A3C35"/>
    <w:rsid w:val="001B3A57"/>
    <w:rsid w:val="001B6439"/>
    <w:rsid w:val="001C2C7D"/>
    <w:rsid w:val="001C2F7A"/>
    <w:rsid w:val="001C5597"/>
    <w:rsid w:val="001C7896"/>
    <w:rsid w:val="001D1C19"/>
    <w:rsid w:val="001D5358"/>
    <w:rsid w:val="001D79A7"/>
    <w:rsid w:val="001F5E0B"/>
    <w:rsid w:val="00200C31"/>
    <w:rsid w:val="00202ADC"/>
    <w:rsid w:val="00206965"/>
    <w:rsid w:val="0020794E"/>
    <w:rsid w:val="00210D88"/>
    <w:rsid w:val="00216C8F"/>
    <w:rsid w:val="00222692"/>
    <w:rsid w:val="002238D5"/>
    <w:rsid w:val="00226471"/>
    <w:rsid w:val="00226507"/>
    <w:rsid w:val="00226F8F"/>
    <w:rsid w:val="00235421"/>
    <w:rsid w:val="00236355"/>
    <w:rsid w:val="00236671"/>
    <w:rsid w:val="00236E81"/>
    <w:rsid w:val="0024045C"/>
    <w:rsid w:val="00241893"/>
    <w:rsid w:val="00245EBD"/>
    <w:rsid w:val="00250E68"/>
    <w:rsid w:val="002539DE"/>
    <w:rsid w:val="00256C3C"/>
    <w:rsid w:val="002571FD"/>
    <w:rsid w:val="00257270"/>
    <w:rsid w:val="00271BB0"/>
    <w:rsid w:val="0027279F"/>
    <w:rsid w:val="00275C74"/>
    <w:rsid w:val="00287AF7"/>
    <w:rsid w:val="00293E7D"/>
    <w:rsid w:val="002A0557"/>
    <w:rsid w:val="002A19D9"/>
    <w:rsid w:val="002A2BE1"/>
    <w:rsid w:val="002A3C38"/>
    <w:rsid w:val="002A55D0"/>
    <w:rsid w:val="002C12FB"/>
    <w:rsid w:val="002C1C8E"/>
    <w:rsid w:val="002C2981"/>
    <w:rsid w:val="002C3C79"/>
    <w:rsid w:val="002C752A"/>
    <w:rsid w:val="002D0C88"/>
    <w:rsid w:val="002D1A48"/>
    <w:rsid w:val="002D1A57"/>
    <w:rsid w:val="002D37ED"/>
    <w:rsid w:val="002E2939"/>
    <w:rsid w:val="002E603A"/>
    <w:rsid w:val="002E7A56"/>
    <w:rsid w:val="002F10D9"/>
    <w:rsid w:val="002F1C39"/>
    <w:rsid w:val="002F1EC9"/>
    <w:rsid w:val="002F7519"/>
    <w:rsid w:val="003049BC"/>
    <w:rsid w:val="00310961"/>
    <w:rsid w:val="00311543"/>
    <w:rsid w:val="00311DFF"/>
    <w:rsid w:val="00314A6A"/>
    <w:rsid w:val="00314FB1"/>
    <w:rsid w:val="00315FD4"/>
    <w:rsid w:val="00322662"/>
    <w:rsid w:val="0032273D"/>
    <w:rsid w:val="00333B01"/>
    <w:rsid w:val="0033567A"/>
    <w:rsid w:val="00335C12"/>
    <w:rsid w:val="003407BA"/>
    <w:rsid w:val="00347812"/>
    <w:rsid w:val="003514B8"/>
    <w:rsid w:val="00361035"/>
    <w:rsid w:val="00362374"/>
    <w:rsid w:val="0036346B"/>
    <w:rsid w:val="00363DDC"/>
    <w:rsid w:val="00367240"/>
    <w:rsid w:val="003700F8"/>
    <w:rsid w:val="00375973"/>
    <w:rsid w:val="0039132D"/>
    <w:rsid w:val="00393D98"/>
    <w:rsid w:val="00393DEB"/>
    <w:rsid w:val="003A531C"/>
    <w:rsid w:val="003A6ADE"/>
    <w:rsid w:val="003B03A4"/>
    <w:rsid w:val="003B46C4"/>
    <w:rsid w:val="003C040E"/>
    <w:rsid w:val="003C4EDA"/>
    <w:rsid w:val="003C778A"/>
    <w:rsid w:val="003D500E"/>
    <w:rsid w:val="003D6B7B"/>
    <w:rsid w:val="003D7D44"/>
    <w:rsid w:val="003E10B3"/>
    <w:rsid w:val="003E5498"/>
    <w:rsid w:val="003E7322"/>
    <w:rsid w:val="003E7E45"/>
    <w:rsid w:val="003F575D"/>
    <w:rsid w:val="004137D4"/>
    <w:rsid w:val="00421FF6"/>
    <w:rsid w:val="004235CD"/>
    <w:rsid w:val="0042500F"/>
    <w:rsid w:val="00426132"/>
    <w:rsid w:val="00426AB7"/>
    <w:rsid w:val="0042788A"/>
    <w:rsid w:val="00435609"/>
    <w:rsid w:val="00443963"/>
    <w:rsid w:val="00454345"/>
    <w:rsid w:val="00457F01"/>
    <w:rsid w:val="00460A7A"/>
    <w:rsid w:val="00461FCF"/>
    <w:rsid w:val="00466C0E"/>
    <w:rsid w:val="00471779"/>
    <w:rsid w:val="00474D40"/>
    <w:rsid w:val="00480A91"/>
    <w:rsid w:val="004812FB"/>
    <w:rsid w:val="004830A3"/>
    <w:rsid w:val="00486435"/>
    <w:rsid w:val="0049016D"/>
    <w:rsid w:val="004934A3"/>
    <w:rsid w:val="00494441"/>
    <w:rsid w:val="004A0367"/>
    <w:rsid w:val="004A0398"/>
    <w:rsid w:val="004B0DFE"/>
    <w:rsid w:val="004B299D"/>
    <w:rsid w:val="004C5A79"/>
    <w:rsid w:val="004D01A7"/>
    <w:rsid w:val="004E0FF9"/>
    <w:rsid w:val="004E148D"/>
    <w:rsid w:val="004E3E1F"/>
    <w:rsid w:val="004E698D"/>
    <w:rsid w:val="004E7A87"/>
    <w:rsid w:val="004F59CB"/>
    <w:rsid w:val="00501244"/>
    <w:rsid w:val="0050329E"/>
    <w:rsid w:val="00510560"/>
    <w:rsid w:val="0051171C"/>
    <w:rsid w:val="00515AD5"/>
    <w:rsid w:val="00522C47"/>
    <w:rsid w:val="00523DC2"/>
    <w:rsid w:val="00535E47"/>
    <w:rsid w:val="005441A6"/>
    <w:rsid w:val="0054632B"/>
    <w:rsid w:val="00550285"/>
    <w:rsid w:val="0055318A"/>
    <w:rsid w:val="00560906"/>
    <w:rsid w:val="005622FD"/>
    <w:rsid w:val="00562E3E"/>
    <w:rsid w:val="0056333A"/>
    <w:rsid w:val="00576293"/>
    <w:rsid w:val="00577439"/>
    <w:rsid w:val="005804F5"/>
    <w:rsid w:val="00583398"/>
    <w:rsid w:val="00584C5D"/>
    <w:rsid w:val="00586747"/>
    <w:rsid w:val="00587EAD"/>
    <w:rsid w:val="005933F8"/>
    <w:rsid w:val="0059516E"/>
    <w:rsid w:val="005A1902"/>
    <w:rsid w:val="005A47A9"/>
    <w:rsid w:val="005B0A81"/>
    <w:rsid w:val="005B51B9"/>
    <w:rsid w:val="005C6573"/>
    <w:rsid w:val="005D0580"/>
    <w:rsid w:val="005D3317"/>
    <w:rsid w:val="005D52E6"/>
    <w:rsid w:val="005E3D40"/>
    <w:rsid w:val="005F35A2"/>
    <w:rsid w:val="005F4044"/>
    <w:rsid w:val="005F43DC"/>
    <w:rsid w:val="005F52F5"/>
    <w:rsid w:val="006048C3"/>
    <w:rsid w:val="00604F5D"/>
    <w:rsid w:val="0060518F"/>
    <w:rsid w:val="00606042"/>
    <w:rsid w:val="0061002E"/>
    <w:rsid w:val="00611723"/>
    <w:rsid w:val="00612488"/>
    <w:rsid w:val="00617D58"/>
    <w:rsid w:val="00627EFF"/>
    <w:rsid w:val="006358B8"/>
    <w:rsid w:val="00637373"/>
    <w:rsid w:val="006414C6"/>
    <w:rsid w:val="00645C41"/>
    <w:rsid w:val="006502C7"/>
    <w:rsid w:val="0065323B"/>
    <w:rsid w:val="0065674F"/>
    <w:rsid w:val="00657F66"/>
    <w:rsid w:val="00660C1C"/>
    <w:rsid w:val="00663C94"/>
    <w:rsid w:val="006666FA"/>
    <w:rsid w:val="00671BD9"/>
    <w:rsid w:val="00673615"/>
    <w:rsid w:val="006743BD"/>
    <w:rsid w:val="006751E7"/>
    <w:rsid w:val="006828E6"/>
    <w:rsid w:val="0068420E"/>
    <w:rsid w:val="00687B52"/>
    <w:rsid w:val="00691629"/>
    <w:rsid w:val="006A0C72"/>
    <w:rsid w:val="006A0EEB"/>
    <w:rsid w:val="006A1CC3"/>
    <w:rsid w:val="006B1E5B"/>
    <w:rsid w:val="006B49A1"/>
    <w:rsid w:val="006C1BD9"/>
    <w:rsid w:val="006D0CC7"/>
    <w:rsid w:val="006D22B0"/>
    <w:rsid w:val="006D38B0"/>
    <w:rsid w:val="006D48CF"/>
    <w:rsid w:val="006D71C3"/>
    <w:rsid w:val="006D76EA"/>
    <w:rsid w:val="006D7A72"/>
    <w:rsid w:val="006E3820"/>
    <w:rsid w:val="006E5794"/>
    <w:rsid w:val="006E794A"/>
    <w:rsid w:val="006F6915"/>
    <w:rsid w:val="007019EB"/>
    <w:rsid w:val="00704888"/>
    <w:rsid w:val="00711A93"/>
    <w:rsid w:val="007138F4"/>
    <w:rsid w:val="00722B59"/>
    <w:rsid w:val="00730294"/>
    <w:rsid w:val="00730864"/>
    <w:rsid w:val="00734372"/>
    <w:rsid w:val="007407BA"/>
    <w:rsid w:val="00751483"/>
    <w:rsid w:val="00754AEF"/>
    <w:rsid w:val="00754C41"/>
    <w:rsid w:val="007562B2"/>
    <w:rsid w:val="00756F23"/>
    <w:rsid w:val="00765AD0"/>
    <w:rsid w:val="00766793"/>
    <w:rsid w:val="00770905"/>
    <w:rsid w:val="00781236"/>
    <w:rsid w:val="007947AC"/>
    <w:rsid w:val="007A3AF3"/>
    <w:rsid w:val="007A534B"/>
    <w:rsid w:val="007A5B28"/>
    <w:rsid w:val="007B0783"/>
    <w:rsid w:val="007B443E"/>
    <w:rsid w:val="007D683F"/>
    <w:rsid w:val="007D6CEC"/>
    <w:rsid w:val="007E0518"/>
    <w:rsid w:val="007E2B79"/>
    <w:rsid w:val="007E58C5"/>
    <w:rsid w:val="007F38C8"/>
    <w:rsid w:val="007F6ED4"/>
    <w:rsid w:val="007F726A"/>
    <w:rsid w:val="00801479"/>
    <w:rsid w:val="00804190"/>
    <w:rsid w:val="008066CF"/>
    <w:rsid w:val="008105EC"/>
    <w:rsid w:val="00810F0D"/>
    <w:rsid w:val="0081642C"/>
    <w:rsid w:val="00820EC7"/>
    <w:rsid w:val="0082185F"/>
    <w:rsid w:val="00822994"/>
    <w:rsid w:val="00831B3D"/>
    <w:rsid w:val="00835A39"/>
    <w:rsid w:val="0084064D"/>
    <w:rsid w:val="008426C6"/>
    <w:rsid w:val="00844431"/>
    <w:rsid w:val="00844D04"/>
    <w:rsid w:val="008452DD"/>
    <w:rsid w:val="008454CF"/>
    <w:rsid w:val="0084618C"/>
    <w:rsid w:val="008502A3"/>
    <w:rsid w:val="008513C7"/>
    <w:rsid w:val="00852C73"/>
    <w:rsid w:val="00860575"/>
    <w:rsid w:val="00861546"/>
    <w:rsid w:val="00867237"/>
    <w:rsid w:val="008738AC"/>
    <w:rsid w:val="00876480"/>
    <w:rsid w:val="00882714"/>
    <w:rsid w:val="00884B3E"/>
    <w:rsid w:val="0089041D"/>
    <w:rsid w:val="008A038C"/>
    <w:rsid w:val="008B0A28"/>
    <w:rsid w:val="008B22EB"/>
    <w:rsid w:val="008B3531"/>
    <w:rsid w:val="008B6E92"/>
    <w:rsid w:val="008C1A14"/>
    <w:rsid w:val="008C243F"/>
    <w:rsid w:val="008D331A"/>
    <w:rsid w:val="008E21DC"/>
    <w:rsid w:val="008E44B4"/>
    <w:rsid w:val="008E4AA7"/>
    <w:rsid w:val="008E5636"/>
    <w:rsid w:val="008F7C32"/>
    <w:rsid w:val="00911FF2"/>
    <w:rsid w:val="0091406E"/>
    <w:rsid w:val="0092024A"/>
    <w:rsid w:val="00923DD5"/>
    <w:rsid w:val="009252D3"/>
    <w:rsid w:val="00925AD0"/>
    <w:rsid w:val="009279AF"/>
    <w:rsid w:val="009362E4"/>
    <w:rsid w:val="00942E24"/>
    <w:rsid w:val="00947C9B"/>
    <w:rsid w:val="00950848"/>
    <w:rsid w:val="009509D7"/>
    <w:rsid w:val="00964A87"/>
    <w:rsid w:val="00964F43"/>
    <w:rsid w:val="0096748D"/>
    <w:rsid w:val="0096779D"/>
    <w:rsid w:val="00970674"/>
    <w:rsid w:val="009715DD"/>
    <w:rsid w:val="00971F0D"/>
    <w:rsid w:val="009733B7"/>
    <w:rsid w:val="0097564A"/>
    <w:rsid w:val="0097570B"/>
    <w:rsid w:val="00976810"/>
    <w:rsid w:val="00980782"/>
    <w:rsid w:val="0098526E"/>
    <w:rsid w:val="00985769"/>
    <w:rsid w:val="00992F34"/>
    <w:rsid w:val="00993714"/>
    <w:rsid w:val="0099377C"/>
    <w:rsid w:val="00996702"/>
    <w:rsid w:val="00996EB2"/>
    <w:rsid w:val="009A667F"/>
    <w:rsid w:val="009B0FC0"/>
    <w:rsid w:val="009B7B43"/>
    <w:rsid w:val="009C3626"/>
    <w:rsid w:val="009C5CC1"/>
    <w:rsid w:val="009E05C7"/>
    <w:rsid w:val="009E134E"/>
    <w:rsid w:val="009E154B"/>
    <w:rsid w:val="009E2272"/>
    <w:rsid w:val="009E4E99"/>
    <w:rsid w:val="009E64FF"/>
    <w:rsid w:val="009F4B8B"/>
    <w:rsid w:val="009F6E25"/>
    <w:rsid w:val="009F738D"/>
    <w:rsid w:val="009F777B"/>
    <w:rsid w:val="009F7DC9"/>
    <w:rsid w:val="00A0207D"/>
    <w:rsid w:val="00A02D9F"/>
    <w:rsid w:val="00A04615"/>
    <w:rsid w:val="00A0491B"/>
    <w:rsid w:val="00A063DC"/>
    <w:rsid w:val="00A10661"/>
    <w:rsid w:val="00A12175"/>
    <w:rsid w:val="00A16DF2"/>
    <w:rsid w:val="00A27B39"/>
    <w:rsid w:val="00A323DE"/>
    <w:rsid w:val="00A36D6B"/>
    <w:rsid w:val="00A51B42"/>
    <w:rsid w:val="00A565CD"/>
    <w:rsid w:val="00A61AD8"/>
    <w:rsid w:val="00A657EC"/>
    <w:rsid w:val="00A70818"/>
    <w:rsid w:val="00A80241"/>
    <w:rsid w:val="00A80F50"/>
    <w:rsid w:val="00A86663"/>
    <w:rsid w:val="00A86B2B"/>
    <w:rsid w:val="00A875C7"/>
    <w:rsid w:val="00A95AA3"/>
    <w:rsid w:val="00AA2632"/>
    <w:rsid w:val="00AA5F61"/>
    <w:rsid w:val="00AB3CC0"/>
    <w:rsid w:val="00AB50BF"/>
    <w:rsid w:val="00AB64E0"/>
    <w:rsid w:val="00AC074E"/>
    <w:rsid w:val="00AC1899"/>
    <w:rsid w:val="00AD038F"/>
    <w:rsid w:val="00AD1F2E"/>
    <w:rsid w:val="00AE046F"/>
    <w:rsid w:val="00AE466D"/>
    <w:rsid w:val="00AF1883"/>
    <w:rsid w:val="00AF6EFE"/>
    <w:rsid w:val="00B00D88"/>
    <w:rsid w:val="00B04295"/>
    <w:rsid w:val="00B04AA0"/>
    <w:rsid w:val="00B060D6"/>
    <w:rsid w:val="00B34DF2"/>
    <w:rsid w:val="00B40F8D"/>
    <w:rsid w:val="00B415BC"/>
    <w:rsid w:val="00B47445"/>
    <w:rsid w:val="00B50F45"/>
    <w:rsid w:val="00B5412D"/>
    <w:rsid w:val="00B56258"/>
    <w:rsid w:val="00B57145"/>
    <w:rsid w:val="00B656B2"/>
    <w:rsid w:val="00B66549"/>
    <w:rsid w:val="00B66C72"/>
    <w:rsid w:val="00B746E2"/>
    <w:rsid w:val="00B77CA5"/>
    <w:rsid w:val="00B82554"/>
    <w:rsid w:val="00B847DA"/>
    <w:rsid w:val="00B86AC6"/>
    <w:rsid w:val="00B8774E"/>
    <w:rsid w:val="00BA5154"/>
    <w:rsid w:val="00BB21AA"/>
    <w:rsid w:val="00BC4A35"/>
    <w:rsid w:val="00BD0769"/>
    <w:rsid w:val="00BD2C93"/>
    <w:rsid w:val="00BD5E77"/>
    <w:rsid w:val="00BD659A"/>
    <w:rsid w:val="00BE00BE"/>
    <w:rsid w:val="00BE3E77"/>
    <w:rsid w:val="00BE5A62"/>
    <w:rsid w:val="00BE724B"/>
    <w:rsid w:val="00BF3C7F"/>
    <w:rsid w:val="00C07096"/>
    <w:rsid w:val="00C070DA"/>
    <w:rsid w:val="00C11BBA"/>
    <w:rsid w:val="00C126BF"/>
    <w:rsid w:val="00C16D16"/>
    <w:rsid w:val="00C20D05"/>
    <w:rsid w:val="00C31A05"/>
    <w:rsid w:val="00C31DB5"/>
    <w:rsid w:val="00C35D25"/>
    <w:rsid w:val="00C362B1"/>
    <w:rsid w:val="00C6183E"/>
    <w:rsid w:val="00C716FA"/>
    <w:rsid w:val="00C752DA"/>
    <w:rsid w:val="00C8463D"/>
    <w:rsid w:val="00C87563"/>
    <w:rsid w:val="00C90B86"/>
    <w:rsid w:val="00C9372D"/>
    <w:rsid w:val="00C947CE"/>
    <w:rsid w:val="00C96570"/>
    <w:rsid w:val="00C979E0"/>
    <w:rsid w:val="00C97B07"/>
    <w:rsid w:val="00CA0A4F"/>
    <w:rsid w:val="00CA712A"/>
    <w:rsid w:val="00CB4607"/>
    <w:rsid w:val="00CC4693"/>
    <w:rsid w:val="00CC6456"/>
    <w:rsid w:val="00CC6A93"/>
    <w:rsid w:val="00CC6B5B"/>
    <w:rsid w:val="00CC713A"/>
    <w:rsid w:val="00CD6640"/>
    <w:rsid w:val="00CD7683"/>
    <w:rsid w:val="00CE49BB"/>
    <w:rsid w:val="00CF2184"/>
    <w:rsid w:val="00CF706E"/>
    <w:rsid w:val="00D01D5C"/>
    <w:rsid w:val="00D034C1"/>
    <w:rsid w:val="00D12269"/>
    <w:rsid w:val="00D140B8"/>
    <w:rsid w:val="00D1456E"/>
    <w:rsid w:val="00D270BC"/>
    <w:rsid w:val="00D27F9A"/>
    <w:rsid w:val="00D30709"/>
    <w:rsid w:val="00D33A07"/>
    <w:rsid w:val="00D34936"/>
    <w:rsid w:val="00D34F8F"/>
    <w:rsid w:val="00D35D48"/>
    <w:rsid w:val="00D35E1C"/>
    <w:rsid w:val="00D3602C"/>
    <w:rsid w:val="00D36B8B"/>
    <w:rsid w:val="00D4360D"/>
    <w:rsid w:val="00D44BD5"/>
    <w:rsid w:val="00D45EEB"/>
    <w:rsid w:val="00D620A6"/>
    <w:rsid w:val="00D62D91"/>
    <w:rsid w:val="00D63B72"/>
    <w:rsid w:val="00D649C7"/>
    <w:rsid w:val="00D65AF8"/>
    <w:rsid w:val="00D70571"/>
    <w:rsid w:val="00D773A9"/>
    <w:rsid w:val="00D827E6"/>
    <w:rsid w:val="00D82F9A"/>
    <w:rsid w:val="00D9150B"/>
    <w:rsid w:val="00D947D1"/>
    <w:rsid w:val="00DA22FF"/>
    <w:rsid w:val="00DA2C83"/>
    <w:rsid w:val="00DA4045"/>
    <w:rsid w:val="00DA560E"/>
    <w:rsid w:val="00DB2624"/>
    <w:rsid w:val="00DB28A1"/>
    <w:rsid w:val="00DB71B9"/>
    <w:rsid w:val="00DD22AF"/>
    <w:rsid w:val="00DF12B0"/>
    <w:rsid w:val="00DF3550"/>
    <w:rsid w:val="00E01111"/>
    <w:rsid w:val="00E01E86"/>
    <w:rsid w:val="00E035D8"/>
    <w:rsid w:val="00E2260A"/>
    <w:rsid w:val="00E2597C"/>
    <w:rsid w:val="00E31200"/>
    <w:rsid w:val="00E35194"/>
    <w:rsid w:val="00E41B5A"/>
    <w:rsid w:val="00E436D5"/>
    <w:rsid w:val="00E449E2"/>
    <w:rsid w:val="00E45FEA"/>
    <w:rsid w:val="00E46CB3"/>
    <w:rsid w:val="00E471A3"/>
    <w:rsid w:val="00E61A33"/>
    <w:rsid w:val="00E716FE"/>
    <w:rsid w:val="00E73A08"/>
    <w:rsid w:val="00E76B5D"/>
    <w:rsid w:val="00E8022B"/>
    <w:rsid w:val="00E90008"/>
    <w:rsid w:val="00E931FD"/>
    <w:rsid w:val="00E97ACF"/>
    <w:rsid w:val="00EA24E7"/>
    <w:rsid w:val="00EB2DCB"/>
    <w:rsid w:val="00EB46E9"/>
    <w:rsid w:val="00EC45C9"/>
    <w:rsid w:val="00ED3EF6"/>
    <w:rsid w:val="00ED4070"/>
    <w:rsid w:val="00EE252B"/>
    <w:rsid w:val="00EE2E77"/>
    <w:rsid w:val="00EE6285"/>
    <w:rsid w:val="00EF1110"/>
    <w:rsid w:val="00EF344A"/>
    <w:rsid w:val="00EF5BCF"/>
    <w:rsid w:val="00EF7958"/>
    <w:rsid w:val="00F042BB"/>
    <w:rsid w:val="00F1031A"/>
    <w:rsid w:val="00F10F5A"/>
    <w:rsid w:val="00F1587B"/>
    <w:rsid w:val="00F252B8"/>
    <w:rsid w:val="00F318F7"/>
    <w:rsid w:val="00F33C4C"/>
    <w:rsid w:val="00F34353"/>
    <w:rsid w:val="00F369F8"/>
    <w:rsid w:val="00F4248D"/>
    <w:rsid w:val="00F44424"/>
    <w:rsid w:val="00F44D02"/>
    <w:rsid w:val="00F47543"/>
    <w:rsid w:val="00F50A97"/>
    <w:rsid w:val="00F53640"/>
    <w:rsid w:val="00F56A7A"/>
    <w:rsid w:val="00F577C2"/>
    <w:rsid w:val="00F62027"/>
    <w:rsid w:val="00F63D79"/>
    <w:rsid w:val="00F80D8B"/>
    <w:rsid w:val="00F81827"/>
    <w:rsid w:val="00F86ADC"/>
    <w:rsid w:val="00F91643"/>
    <w:rsid w:val="00F92DFC"/>
    <w:rsid w:val="00F94D3E"/>
    <w:rsid w:val="00F95164"/>
    <w:rsid w:val="00F95AD7"/>
    <w:rsid w:val="00FA162C"/>
    <w:rsid w:val="00FA7A07"/>
    <w:rsid w:val="00FB6B77"/>
    <w:rsid w:val="00FB6BA5"/>
    <w:rsid w:val="00FC3D60"/>
    <w:rsid w:val="00FC5064"/>
    <w:rsid w:val="00FC5806"/>
    <w:rsid w:val="00FD0C59"/>
    <w:rsid w:val="00FD0F43"/>
    <w:rsid w:val="00FD1486"/>
    <w:rsid w:val="00FD6128"/>
    <w:rsid w:val="00FE6862"/>
    <w:rsid w:val="00FF0D91"/>
    <w:rsid w:val="00FF31B9"/>
    <w:rsid w:val="00FF3B38"/>
    <w:rsid w:val="00FF4923"/>
    <w:rsid w:val="00FF574C"/>
    <w:rsid w:val="00FF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1791D9-FC33-49BD-97E5-A6192607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269"/>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99"/>
    <w:qFormat/>
    <w:rsid w:val="00D12269"/>
    <w:pPr>
      <w:jc w:val="center"/>
    </w:pPr>
    <w:rPr>
      <w:b/>
      <w:bCs/>
      <w:sz w:val="28"/>
    </w:rPr>
  </w:style>
  <w:style w:type="character" w:customStyle="1" w:styleId="TtuloChar">
    <w:name w:val="Título Char"/>
    <w:basedOn w:val="Fontepargpadro"/>
    <w:link w:val="Ttulo"/>
    <w:uiPriority w:val="99"/>
    <w:locked/>
    <w:rsid w:val="00206965"/>
    <w:rPr>
      <w:rFonts w:ascii="Cambria" w:hAnsi="Cambria" w:cs="Times New Roman"/>
      <w:b/>
      <w:bCs/>
      <w:kern w:val="28"/>
      <w:sz w:val="32"/>
      <w:szCs w:val="32"/>
    </w:rPr>
  </w:style>
  <w:style w:type="paragraph" w:styleId="Cabealho">
    <w:name w:val="header"/>
    <w:basedOn w:val="Normal"/>
    <w:link w:val="CabealhoChar"/>
    <w:uiPriority w:val="99"/>
    <w:semiHidden/>
    <w:rsid w:val="00D12269"/>
    <w:pPr>
      <w:tabs>
        <w:tab w:val="center" w:pos="4419"/>
        <w:tab w:val="right" w:pos="8838"/>
      </w:tabs>
    </w:pPr>
    <w:rPr>
      <w:rFonts w:ascii="Arial" w:hAnsi="Arial"/>
      <w:szCs w:val="20"/>
    </w:rPr>
  </w:style>
  <w:style w:type="character" w:customStyle="1" w:styleId="CabealhoChar">
    <w:name w:val="Cabeçalho Char"/>
    <w:basedOn w:val="Fontepargpadro"/>
    <w:link w:val="Cabealho"/>
    <w:uiPriority w:val="99"/>
    <w:semiHidden/>
    <w:locked/>
    <w:rsid w:val="00206965"/>
    <w:rPr>
      <w:rFonts w:cs="Times New Roman"/>
      <w:sz w:val="24"/>
      <w:szCs w:val="24"/>
    </w:rPr>
  </w:style>
  <w:style w:type="paragraph" w:styleId="Corpodetexto">
    <w:name w:val="Body Text"/>
    <w:basedOn w:val="Normal"/>
    <w:link w:val="CorpodetextoChar"/>
    <w:uiPriority w:val="99"/>
    <w:semiHidden/>
    <w:rsid w:val="00D12269"/>
    <w:pPr>
      <w:jc w:val="both"/>
    </w:pPr>
    <w:rPr>
      <w:rFonts w:ascii="Arial" w:hAnsi="Arial" w:cs="Arial"/>
      <w:color w:val="FF0000"/>
      <w:sz w:val="20"/>
      <w:szCs w:val="20"/>
    </w:rPr>
  </w:style>
  <w:style w:type="character" w:customStyle="1" w:styleId="CorpodetextoChar">
    <w:name w:val="Corpo de texto Char"/>
    <w:basedOn w:val="Fontepargpadro"/>
    <w:link w:val="Corpodetexto"/>
    <w:uiPriority w:val="99"/>
    <w:semiHidden/>
    <w:locked/>
    <w:rsid w:val="00206965"/>
    <w:rPr>
      <w:rFonts w:cs="Times New Roman"/>
      <w:sz w:val="24"/>
      <w:szCs w:val="24"/>
    </w:rPr>
  </w:style>
  <w:style w:type="character" w:styleId="Forte">
    <w:name w:val="Strong"/>
    <w:basedOn w:val="Fontepargpadro"/>
    <w:uiPriority w:val="99"/>
    <w:qFormat/>
    <w:rsid w:val="00EE2E77"/>
    <w:rPr>
      <w:rFonts w:cs="Times New Roman"/>
      <w:b/>
    </w:rPr>
  </w:style>
  <w:style w:type="table" w:styleId="Tabelacomgrade">
    <w:name w:val="Table Grid"/>
    <w:basedOn w:val="Tabelanormal"/>
    <w:uiPriority w:val="99"/>
    <w:rsid w:val="002C75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B04AA0"/>
    <w:pPr>
      <w:spacing w:after="200" w:line="276" w:lineRule="auto"/>
      <w:ind w:left="720"/>
      <w:contextualSpacing/>
    </w:pPr>
    <w:rPr>
      <w:rFonts w:ascii="Calibri" w:hAnsi="Calibri"/>
      <w:sz w:val="22"/>
      <w:szCs w:val="22"/>
      <w:lang w:eastAsia="en-US"/>
    </w:rPr>
  </w:style>
  <w:style w:type="paragraph" w:styleId="Rodap">
    <w:name w:val="footer"/>
    <w:basedOn w:val="Normal"/>
    <w:link w:val="RodapChar"/>
    <w:uiPriority w:val="99"/>
    <w:rsid w:val="0024045C"/>
    <w:pPr>
      <w:tabs>
        <w:tab w:val="center" w:pos="4252"/>
        <w:tab w:val="right" w:pos="8504"/>
      </w:tabs>
    </w:pPr>
  </w:style>
  <w:style w:type="character" w:customStyle="1" w:styleId="RodapChar">
    <w:name w:val="Rodapé Char"/>
    <w:basedOn w:val="Fontepargpadro"/>
    <w:link w:val="Rodap"/>
    <w:uiPriority w:val="99"/>
    <w:locked/>
    <w:rsid w:val="0024045C"/>
    <w:rPr>
      <w:rFonts w:cs="Times New Roman"/>
      <w:sz w:val="24"/>
      <w:lang w:val="pt-BR" w:eastAsia="pt-BR"/>
    </w:rPr>
  </w:style>
  <w:style w:type="paragraph" w:styleId="Textodebalo">
    <w:name w:val="Balloon Text"/>
    <w:basedOn w:val="Normal"/>
    <w:link w:val="TextodebaloChar"/>
    <w:uiPriority w:val="99"/>
    <w:semiHidden/>
    <w:rsid w:val="003E7E45"/>
    <w:rPr>
      <w:rFonts w:ascii="Tahoma" w:hAnsi="Tahoma"/>
      <w:sz w:val="16"/>
      <w:szCs w:val="16"/>
    </w:rPr>
  </w:style>
  <w:style w:type="character" w:customStyle="1" w:styleId="TextodebaloChar">
    <w:name w:val="Texto de balão Char"/>
    <w:basedOn w:val="Fontepargpadro"/>
    <w:link w:val="Textodebalo"/>
    <w:uiPriority w:val="99"/>
    <w:semiHidden/>
    <w:locked/>
    <w:rsid w:val="003E7E45"/>
    <w:rPr>
      <w:rFonts w:ascii="Tahoma" w:hAnsi="Tahoma" w:cs="Times New Roman"/>
      <w:sz w:val="16"/>
      <w:lang w:val="pt-BR" w:eastAsia="pt-BR"/>
    </w:rPr>
  </w:style>
  <w:style w:type="character" w:styleId="Refdecomentrio">
    <w:name w:val="annotation reference"/>
    <w:basedOn w:val="Fontepargpadro"/>
    <w:uiPriority w:val="99"/>
    <w:semiHidden/>
    <w:unhideWhenUsed/>
    <w:rsid w:val="00E46CB3"/>
    <w:rPr>
      <w:sz w:val="16"/>
      <w:szCs w:val="16"/>
    </w:rPr>
  </w:style>
  <w:style w:type="paragraph" w:styleId="Textodecomentrio">
    <w:name w:val="annotation text"/>
    <w:basedOn w:val="Normal"/>
    <w:link w:val="TextodecomentrioChar"/>
    <w:uiPriority w:val="99"/>
    <w:semiHidden/>
    <w:unhideWhenUsed/>
    <w:rsid w:val="00E46CB3"/>
    <w:rPr>
      <w:sz w:val="20"/>
      <w:szCs w:val="20"/>
    </w:rPr>
  </w:style>
  <w:style w:type="character" w:customStyle="1" w:styleId="TextodecomentrioChar">
    <w:name w:val="Texto de comentário Char"/>
    <w:basedOn w:val="Fontepargpadro"/>
    <w:link w:val="Textodecomentrio"/>
    <w:uiPriority w:val="99"/>
    <w:semiHidden/>
    <w:rsid w:val="00E46CB3"/>
    <w:rPr>
      <w:sz w:val="20"/>
      <w:szCs w:val="20"/>
    </w:rPr>
  </w:style>
  <w:style w:type="paragraph" w:styleId="Assuntodocomentrio">
    <w:name w:val="annotation subject"/>
    <w:basedOn w:val="Textodecomentrio"/>
    <w:next w:val="Textodecomentrio"/>
    <w:link w:val="AssuntodocomentrioChar"/>
    <w:uiPriority w:val="99"/>
    <w:semiHidden/>
    <w:unhideWhenUsed/>
    <w:rsid w:val="00E46CB3"/>
    <w:rPr>
      <w:b/>
      <w:bCs/>
    </w:rPr>
  </w:style>
  <w:style w:type="character" w:customStyle="1" w:styleId="AssuntodocomentrioChar">
    <w:name w:val="Assunto do comentário Char"/>
    <w:basedOn w:val="TextodecomentrioChar"/>
    <w:link w:val="Assuntodocomentrio"/>
    <w:uiPriority w:val="99"/>
    <w:semiHidden/>
    <w:rsid w:val="00E46C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12562">
      <w:marLeft w:val="0"/>
      <w:marRight w:val="0"/>
      <w:marTop w:val="0"/>
      <w:marBottom w:val="0"/>
      <w:divBdr>
        <w:top w:val="none" w:sz="0" w:space="0" w:color="auto"/>
        <w:left w:val="none" w:sz="0" w:space="0" w:color="auto"/>
        <w:bottom w:val="none" w:sz="0" w:space="0" w:color="auto"/>
        <w:right w:val="none" w:sz="0" w:space="0" w:color="auto"/>
      </w:divBdr>
    </w:div>
    <w:div w:id="1410612563">
      <w:marLeft w:val="0"/>
      <w:marRight w:val="0"/>
      <w:marTop w:val="0"/>
      <w:marBottom w:val="0"/>
      <w:divBdr>
        <w:top w:val="none" w:sz="0" w:space="0" w:color="auto"/>
        <w:left w:val="none" w:sz="0" w:space="0" w:color="auto"/>
        <w:bottom w:val="none" w:sz="0" w:space="0" w:color="auto"/>
        <w:right w:val="none" w:sz="0" w:space="0" w:color="auto"/>
      </w:divBdr>
    </w:div>
    <w:div w:id="14106125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62866-FE4D-48EA-9E14-07C1EBA2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2342</Words>
  <Characters>12651</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INSTRUÇÃO NORMATIVA 3</vt:lpstr>
      <vt:lpstr>INSTRUÇÃO NORMATIVA 3</vt:lpstr>
    </vt:vector>
  </TitlesOfParts>
  <Company>Universidade de Passo Fundo</Company>
  <LinksUpToDate>false</LinksUpToDate>
  <CharactersWithSpaces>14964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INSTRUÇÃO NORMATIVA 3</dc:title>
  <dc:creator>UPF</dc:creator>
  <cp:lastModifiedBy>Pedro Corazza</cp:lastModifiedBy>
  <cp:revision>2</cp:revision>
  <cp:lastPrinted>2012-05-20T19:23:00Z</cp:lastPrinted>
  <dcterms:created xsi:type="dcterms:W3CDTF">2019-06-10T18:45:00Z</dcterms:created>
  <dcterms:modified xsi:type="dcterms:W3CDTF">2019-06-10T18:45:00Z</dcterms:modified>
</cp:coreProperties>
</file>