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EE" w:rsidRDefault="0066090C" w:rsidP="00E36618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E36618">
        <w:rPr>
          <w:rFonts w:ascii="Arial" w:hAnsi="Arial" w:cs="Arial"/>
          <w:b/>
          <w:i/>
        </w:rPr>
        <w:t>Check</w:t>
      </w:r>
      <w:proofErr w:type="spellEnd"/>
      <w:r w:rsidRPr="00E36618">
        <w:rPr>
          <w:rFonts w:ascii="Arial" w:hAnsi="Arial" w:cs="Arial"/>
          <w:b/>
          <w:i/>
        </w:rPr>
        <w:t xml:space="preserve"> </w:t>
      </w:r>
      <w:proofErr w:type="spellStart"/>
      <w:r w:rsidRPr="00E36618">
        <w:rPr>
          <w:rFonts w:ascii="Arial" w:hAnsi="Arial" w:cs="Arial"/>
          <w:b/>
          <w:i/>
        </w:rPr>
        <w:t>list</w:t>
      </w:r>
      <w:proofErr w:type="spellEnd"/>
      <w:r w:rsidRPr="00E36618">
        <w:rPr>
          <w:rFonts w:ascii="Arial" w:hAnsi="Arial" w:cs="Arial"/>
          <w:b/>
        </w:rPr>
        <w:t xml:space="preserve"> – DOUTORADO</w:t>
      </w:r>
    </w:p>
    <w:p w:rsidR="00E22D5F" w:rsidRPr="00E36618" w:rsidRDefault="00E22D5F" w:rsidP="00E36618">
      <w:pPr>
        <w:spacing w:line="360" w:lineRule="auto"/>
        <w:jc w:val="center"/>
        <w:rPr>
          <w:rFonts w:ascii="Arial" w:hAnsi="Arial" w:cs="Arial"/>
          <w:b/>
        </w:rPr>
      </w:pPr>
    </w:p>
    <w:p w:rsidR="0066090C" w:rsidRPr="00E36618" w:rsidRDefault="0066090C" w:rsidP="00E3661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 xml:space="preserve">Pode </w:t>
      </w:r>
      <w:r w:rsidRPr="00E36618">
        <w:rPr>
          <w:rFonts w:ascii="Arial" w:hAnsi="Arial" w:cs="Arial"/>
          <w:u w:val="single"/>
        </w:rPr>
        <w:t>marcar a defesa da tese</w:t>
      </w:r>
      <w:r w:rsidRPr="00E36618">
        <w:rPr>
          <w:rFonts w:ascii="Arial" w:hAnsi="Arial" w:cs="Arial"/>
        </w:rPr>
        <w:t xml:space="preserve"> de doutorado o aluno que:</w:t>
      </w:r>
    </w:p>
    <w:p w:rsidR="0066090C" w:rsidRPr="00E36618" w:rsidRDefault="0066090C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Aprovar o projeto de doutorado no EQPP entre 6 e 12 meses da matrícula</w:t>
      </w:r>
      <w:r w:rsidR="00115A1F" w:rsidRPr="00E36618">
        <w:rPr>
          <w:rFonts w:ascii="Arial" w:hAnsi="Arial" w:cs="Arial"/>
        </w:rPr>
        <w:t>;</w:t>
      </w:r>
    </w:p>
    <w:p w:rsidR="00115A1F" w:rsidRPr="00E36618" w:rsidRDefault="00115A1F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 xml:space="preserve">Estar matriculado no </w:t>
      </w:r>
      <w:proofErr w:type="spellStart"/>
      <w:r w:rsidRPr="00E36618">
        <w:rPr>
          <w:rFonts w:ascii="Arial" w:hAnsi="Arial" w:cs="Arial"/>
        </w:rPr>
        <w:t>PPGOdonto</w:t>
      </w:r>
      <w:proofErr w:type="spellEnd"/>
      <w:r w:rsidRPr="00E36618">
        <w:rPr>
          <w:rFonts w:ascii="Arial" w:hAnsi="Arial" w:cs="Arial"/>
        </w:rPr>
        <w:t xml:space="preserve"> por, no mínimo, 24 meses;</w:t>
      </w:r>
    </w:p>
    <w:p w:rsidR="0066090C" w:rsidRPr="00E36618" w:rsidRDefault="0066090C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Concluir</w:t>
      </w:r>
      <w:r w:rsidR="00E36618">
        <w:rPr>
          <w:rFonts w:ascii="Arial" w:hAnsi="Arial" w:cs="Arial"/>
        </w:rPr>
        <w:t>, no mínimo,</w:t>
      </w:r>
      <w:r w:rsidRPr="00E36618">
        <w:rPr>
          <w:rFonts w:ascii="Arial" w:hAnsi="Arial" w:cs="Arial"/>
        </w:rPr>
        <w:t xml:space="preserve"> 24 créditos em disciplinas (com aproveitamento de créditos do mestrado)</w:t>
      </w:r>
      <w:r w:rsidR="00115A1F" w:rsidRPr="00E36618">
        <w:rPr>
          <w:rFonts w:ascii="Arial" w:hAnsi="Arial" w:cs="Arial"/>
        </w:rPr>
        <w:t>;</w:t>
      </w:r>
    </w:p>
    <w:p w:rsidR="0066090C" w:rsidRPr="00E36618" w:rsidRDefault="0066090C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Concluir</w:t>
      </w:r>
      <w:r w:rsidR="00E36618">
        <w:rPr>
          <w:rFonts w:ascii="Arial" w:hAnsi="Arial" w:cs="Arial"/>
        </w:rPr>
        <w:t xml:space="preserve"> a</w:t>
      </w:r>
      <w:r w:rsidRPr="00E36618">
        <w:rPr>
          <w:rFonts w:ascii="Arial" w:hAnsi="Arial" w:cs="Arial"/>
        </w:rPr>
        <w:t xml:space="preserve"> disciplina de Metodologia do Ensino Superior no </w:t>
      </w:r>
      <w:proofErr w:type="spellStart"/>
      <w:r w:rsidRPr="00E36618">
        <w:rPr>
          <w:rFonts w:ascii="Arial" w:hAnsi="Arial" w:cs="Arial"/>
        </w:rPr>
        <w:t>PPGEdu</w:t>
      </w:r>
      <w:proofErr w:type="spellEnd"/>
      <w:r w:rsidR="00E36618">
        <w:rPr>
          <w:rFonts w:ascii="Arial" w:hAnsi="Arial" w:cs="Arial"/>
        </w:rPr>
        <w:t>-UPF</w:t>
      </w:r>
    </w:p>
    <w:p w:rsidR="0066090C" w:rsidRPr="00E36618" w:rsidRDefault="0066090C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Comprovar proficiência em uma terceira língua</w:t>
      </w:r>
      <w:r w:rsidR="00E36618">
        <w:rPr>
          <w:rFonts w:ascii="Arial" w:hAnsi="Arial" w:cs="Arial"/>
        </w:rPr>
        <w:t>;</w:t>
      </w:r>
    </w:p>
    <w:p w:rsidR="0066090C" w:rsidRPr="00E36618" w:rsidRDefault="0066090C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Assistir</w:t>
      </w:r>
      <w:r w:rsidR="00E36618">
        <w:rPr>
          <w:rFonts w:ascii="Arial" w:hAnsi="Arial" w:cs="Arial"/>
        </w:rPr>
        <w:t>, no mínimo,</w:t>
      </w:r>
      <w:r w:rsidRPr="00E36618">
        <w:rPr>
          <w:rFonts w:ascii="Arial" w:hAnsi="Arial" w:cs="Arial"/>
        </w:rPr>
        <w:t xml:space="preserve"> 10 </w:t>
      </w:r>
      <w:proofErr w:type="spellStart"/>
      <w:r w:rsidRPr="00E36618">
        <w:rPr>
          <w:rFonts w:ascii="Arial" w:hAnsi="Arial" w:cs="Arial"/>
        </w:rPr>
        <w:t>EQPPs</w:t>
      </w:r>
      <w:proofErr w:type="spellEnd"/>
      <w:r w:rsidRPr="00E36618">
        <w:rPr>
          <w:rFonts w:ascii="Arial" w:hAnsi="Arial" w:cs="Arial"/>
        </w:rPr>
        <w:t xml:space="preserve"> e 10 defesas</w:t>
      </w:r>
      <w:r w:rsidR="00115A1F" w:rsidRPr="00E36618">
        <w:rPr>
          <w:rFonts w:ascii="Arial" w:hAnsi="Arial" w:cs="Arial"/>
        </w:rPr>
        <w:t xml:space="preserve"> de dissertação ou tese</w:t>
      </w:r>
      <w:r w:rsidR="00E36618">
        <w:rPr>
          <w:rFonts w:ascii="Arial" w:hAnsi="Arial" w:cs="Arial"/>
        </w:rPr>
        <w:t>;</w:t>
      </w:r>
    </w:p>
    <w:p w:rsidR="00115A1F" w:rsidRPr="00E36618" w:rsidRDefault="00115A1F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 xml:space="preserve">Entregar o comprovante </w:t>
      </w:r>
      <w:r w:rsidRPr="00E36618">
        <w:rPr>
          <w:rFonts w:ascii="Arial" w:hAnsi="Arial" w:cs="Arial"/>
          <w:u w:val="single"/>
        </w:rPr>
        <w:t>de aceite ou publicação</w:t>
      </w:r>
      <w:r w:rsidRPr="00E36618">
        <w:rPr>
          <w:rFonts w:ascii="Arial" w:hAnsi="Arial" w:cs="Arial"/>
        </w:rPr>
        <w:t xml:space="preserve"> de, no mínimo, um</w:t>
      </w:r>
      <w:r w:rsidR="00597098">
        <w:rPr>
          <w:rFonts w:ascii="Arial" w:hAnsi="Arial" w:cs="Arial"/>
        </w:rPr>
        <w:t xml:space="preserve"> artigo científico com </w:t>
      </w:r>
      <w:proofErr w:type="spellStart"/>
      <w:r w:rsidR="00597098">
        <w:rPr>
          <w:rFonts w:ascii="Arial" w:hAnsi="Arial" w:cs="Arial"/>
        </w:rPr>
        <w:t>qualis</w:t>
      </w:r>
      <w:proofErr w:type="spellEnd"/>
      <w:r w:rsidR="00597098">
        <w:rPr>
          <w:rFonts w:ascii="Arial" w:hAnsi="Arial" w:cs="Arial"/>
        </w:rPr>
        <w:t xml:space="preserve"> B2</w:t>
      </w:r>
      <w:r w:rsidRPr="00E36618">
        <w:rPr>
          <w:rFonts w:ascii="Arial" w:hAnsi="Arial" w:cs="Arial"/>
        </w:rPr>
        <w:t xml:space="preserve"> ou superior proveniente de um trabalho desenvolvido no doutorado e com </w:t>
      </w:r>
      <w:r w:rsidR="0034183F">
        <w:rPr>
          <w:rFonts w:ascii="Arial" w:hAnsi="Arial" w:cs="Arial"/>
        </w:rPr>
        <w:t>co</w:t>
      </w:r>
      <w:r w:rsidRPr="00E36618">
        <w:rPr>
          <w:rFonts w:ascii="Arial" w:hAnsi="Arial" w:cs="Arial"/>
        </w:rPr>
        <w:t>autoria do orientador de doutorado</w:t>
      </w:r>
      <w:r w:rsidR="009D1953" w:rsidRPr="00E36618">
        <w:rPr>
          <w:rFonts w:ascii="Arial" w:hAnsi="Arial" w:cs="Arial"/>
        </w:rPr>
        <w:t>*</w:t>
      </w:r>
      <w:r w:rsidR="00E36618">
        <w:rPr>
          <w:rFonts w:ascii="Arial" w:hAnsi="Arial" w:cs="Arial"/>
        </w:rPr>
        <w:t>.</w:t>
      </w:r>
    </w:p>
    <w:p w:rsidR="00115A1F" w:rsidRPr="00E36618" w:rsidRDefault="00115A1F" w:rsidP="00E36618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</w:p>
    <w:p w:rsidR="0066090C" w:rsidRPr="00E36618" w:rsidRDefault="00115A1F" w:rsidP="00E3661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 xml:space="preserve">Para solicitar o </w:t>
      </w:r>
      <w:r w:rsidRPr="00E36618">
        <w:rPr>
          <w:rFonts w:ascii="Arial" w:hAnsi="Arial" w:cs="Arial"/>
          <w:u w:val="single"/>
        </w:rPr>
        <w:t>diploma de doutor</w:t>
      </w:r>
      <w:r w:rsidRPr="00E36618">
        <w:rPr>
          <w:rFonts w:ascii="Arial" w:hAnsi="Arial" w:cs="Arial"/>
        </w:rPr>
        <w:t xml:space="preserve"> o aluno deve cumprir os itens acima e:</w:t>
      </w:r>
    </w:p>
    <w:p w:rsidR="00115A1F" w:rsidRPr="00E36618" w:rsidRDefault="00115A1F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Defender a tese</w:t>
      </w:r>
      <w:r w:rsidR="009D1953" w:rsidRPr="00E36618">
        <w:rPr>
          <w:rFonts w:ascii="Arial" w:hAnsi="Arial" w:cs="Arial"/>
        </w:rPr>
        <w:t xml:space="preserve"> e ser aprovado pela</w:t>
      </w:r>
      <w:r w:rsidR="00E36618">
        <w:rPr>
          <w:rFonts w:ascii="Arial" w:hAnsi="Arial" w:cs="Arial"/>
        </w:rPr>
        <w:t xml:space="preserve"> banca examinadora;</w:t>
      </w:r>
    </w:p>
    <w:p w:rsidR="009D1953" w:rsidRPr="00E36618" w:rsidRDefault="009D1953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 xml:space="preserve">Entregar o comprovante de submissão do artigo da tese para periódico científico </w:t>
      </w:r>
      <w:proofErr w:type="spellStart"/>
      <w:r w:rsidRPr="00E36618">
        <w:rPr>
          <w:rFonts w:ascii="Arial" w:hAnsi="Arial" w:cs="Arial"/>
        </w:rPr>
        <w:t>qualis</w:t>
      </w:r>
      <w:proofErr w:type="spellEnd"/>
      <w:r w:rsidRPr="00E36618">
        <w:rPr>
          <w:rFonts w:ascii="Arial" w:hAnsi="Arial" w:cs="Arial"/>
        </w:rPr>
        <w:t xml:space="preserve"> B1 ou superior*</w:t>
      </w:r>
      <w:r w:rsidR="0034183F">
        <w:rPr>
          <w:rFonts w:ascii="Arial" w:hAnsi="Arial" w:cs="Arial"/>
        </w:rPr>
        <w:t>;</w:t>
      </w:r>
    </w:p>
    <w:p w:rsidR="009D1953" w:rsidRPr="00E36618" w:rsidRDefault="009D1953" w:rsidP="00E3661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>Entregar as cópias impressas para homologação</w:t>
      </w:r>
      <w:r w:rsidR="0034183F">
        <w:rPr>
          <w:rFonts w:ascii="Arial" w:hAnsi="Arial" w:cs="Arial"/>
        </w:rPr>
        <w:t>.</w:t>
      </w:r>
    </w:p>
    <w:p w:rsidR="009D1953" w:rsidRPr="00E36618" w:rsidRDefault="009D1953" w:rsidP="00E36618">
      <w:pPr>
        <w:spacing w:line="360" w:lineRule="auto"/>
        <w:jc w:val="both"/>
        <w:rPr>
          <w:rFonts w:ascii="Arial" w:hAnsi="Arial" w:cs="Arial"/>
        </w:rPr>
      </w:pPr>
    </w:p>
    <w:p w:rsidR="009D1953" w:rsidRPr="00E36618" w:rsidRDefault="009D1953" w:rsidP="00E36618">
      <w:pPr>
        <w:spacing w:line="360" w:lineRule="auto"/>
        <w:jc w:val="both"/>
        <w:rPr>
          <w:rFonts w:ascii="Arial" w:hAnsi="Arial" w:cs="Arial"/>
        </w:rPr>
      </w:pPr>
      <w:r w:rsidRPr="00E36618">
        <w:rPr>
          <w:rFonts w:ascii="Arial" w:hAnsi="Arial" w:cs="Arial"/>
        </w:rPr>
        <w:t xml:space="preserve">*Pelo menos um dos artigos deve ser publicado ou submetido a periódico com </w:t>
      </w:r>
      <w:proofErr w:type="spellStart"/>
      <w:r w:rsidRPr="00E36618">
        <w:rPr>
          <w:rFonts w:ascii="Arial" w:hAnsi="Arial" w:cs="Arial"/>
        </w:rPr>
        <w:t>qualis</w:t>
      </w:r>
      <w:proofErr w:type="spellEnd"/>
      <w:r w:rsidRPr="00E36618">
        <w:rPr>
          <w:rFonts w:ascii="Arial" w:hAnsi="Arial" w:cs="Arial"/>
        </w:rPr>
        <w:t xml:space="preserve"> </w:t>
      </w:r>
      <w:r w:rsidR="00597098">
        <w:rPr>
          <w:rFonts w:ascii="Arial" w:hAnsi="Arial" w:cs="Arial"/>
        </w:rPr>
        <w:t xml:space="preserve">igual ou </w:t>
      </w:r>
      <w:r w:rsidRPr="00E36618">
        <w:rPr>
          <w:rFonts w:ascii="Arial" w:hAnsi="Arial" w:cs="Arial"/>
        </w:rPr>
        <w:t>superior a B1.</w:t>
      </w:r>
    </w:p>
    <w:sectPr w:rsidR="009D1953" w:rsidRPr="00E36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2B4F"/>
    <w:multiLevelType w:val="hybridMultilevel"/>
    <w:tmpl w:val="51885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0C"/>
    <w:rsid w:val="00073CD5"/>
    <w:rsid w:val="00115A1F"/>
    <w:rsid w:val="0034183F"/>
    <w:rsid w:val="00597098"/>
    <w:rsid w:val="0066090C"/>
    <w:rsid w:val="009D1953"/>
    <w:rsid w:val="00E22D5F"/>
    <w:rsid w:val="00E36618"/>
    <w:rsid w:val="00E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0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Borba</dc:creator>
  <cp:lastModifiedBy>UPF</cp:lastModifiedBy>
  <cp:revision>2</cp:revision>
  <cp:lastPrinted>2017-04-18T20:00:00Z</cp:lastPrinted>
  <dcterms:created xsi:type="dcterms:W3CDTF">2017-04-18T20:01:00Z</dcterms:created>
  <dcterms:modified xsi:type="dcterms:W3CDTF">2017-04-18T20:01:00Z</dcterms:modified>
</cp:coreProperties>
</file>